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32" w:rsidRDefault="00320732" w:rsidP="00320732">
      <w:pPr>
        <w:spacing w:after="0"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320732" w:rsidRDefault="00320732" w:rsidP="00320732">
      <w:pPr>
        <w:spacing w:after="0" w:line="408" w:lineRule="auto"/>
        <w:ind w:left="120"/>
        <w:jc w:val="center"/>
      </w:pPr>
      <w:bookmarkStart w:id="0" w:name="b45e812b-93eb-40ef-af71-630f1b59ad0d"/>
      <w:r>
        <w:rPr>
          <w:b/>
          <w:sz w:val="28"/>
        </w:rPr>
        <w:t xml:space="preserve">Министерство образования и науки Алтайского края </w:t>
      </w:r>
      <w:bookmarkEnd w:id="0"/>
    </w:p>
    <w:p w:rsidR="00320732" w:rsidRDefault="00320732" w:rsidP="00320732">
      <w:pPr>
        <w:spacing w:after="0" w:line="408" w:lineRule="auto"/>
        <w:ind w:left="120"/>
        <w:jc w:val="center"/>
      </w:pPr>
      <w:bookmarkStart w:id="1" w:name="3f049807-601a-413c-8194-dd1245455409"/>
      <w:r>
        <w:rPr>
          <w:b/>
          <w:sz w:val="28"/>
        </w:rPr>
        <w:t>Комитет по образованию Администрации Советского района</w:t>
      </w:r>
      <w:bookmarkEnd w:id="1"/>
    </w:p>
    <w:p w:rsidR="00320732" w:rsidRDefault="00320732" w:rsidP="00320732">
      <w:pPr>
        <w:spacing w:after="0" w:line="408" w:lineRule="auto"/>
        <w:ind w:left="120"/>
        <w:jc w:val="center"/>
      </w:pPr>
      <w:r>
        <w:rPr>
          <w:b/>
          <w:sz w:val="28"/>
        </w:rPr>
        <w:t>МБОУ Красноярская СОШ</w:t>
      </w:r>
    </w:p>
    <w:p w:rsidR="00320732" w:rsidRDefault="00320732" w:rsidP="00320732">
      <w:pPr>
        <w:spacing w:after="0" w:line="408" w:lineRule="auto"/>
        <w:ind w:left="120"/>
        <w:jc w:val="center"/>
      </w:pPr>
    </w:p>
    <w:p w:rsidR="00320732" w:rsidRDefault="00320732" w:rsidP="00320732">
      <w:pPr>
        <w:spacing w:after="0"/>
        <w:ind w:left="120"/>
      </w:pPr>
    </w:p>
    <w:p w:rsidR="00320732" w:rsidRDefault="00320732" w:rsidP="00320732">
      <w:pPr>
        <w:spacing w:after="0"/>
        <w:ind w:left="120"/>
      </w:pPr>
    </w:p>
    <w:p w:rsidR="00320732" w:rsidRDefault="00320732" w:rsidP="00320732">
      <w:pPr>
        <w:spacing w:after="0"/>
        <w:ind w:left="120"/>
      </w:pPr>
    </w:p>
    <w:p w:rsidR="00320732" w:rsidRDefault="00320732" w:rsidP="00320732">
      <w:pPr>
        <w:spacing w:after="0"/>
        <w:ind w:left="120"/>
      </w:pPr>
    </w:p>
    <w:tbl>
      <w:tblPr>
        <w:tblW w:w="9035" w:type="dxa"/>
        <w:tblLook w:val="04A0" w:firstRow="1" w:lastRow="0" w:firstColumn="1" w:lastColumn="0" w:noHBand="0" w:noVBand="1"/>
      </w:tblPr>
      <w:tblGrid>
        <w:gridCol w:w="3794"/>
        <w:gridCol w:w="2126"/>
        <w:gridCol w:w="3115"/>
      </w:tblGrid>
      <w:tr w:rsidR="00320732" w:rsidTr="00320732">
        <w:tc>
          <w:tcPr>
            <w:tcW w:w="3794" w:type="dxa"/>
          </w:tcPr>
          <w:p w:rsidR="00320732" w:rsidRDefault="00320732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 с Педагогическим советом</w:t>
            </w:r>
          </w:p>
          <w:p w:rsidR="00320732" w:rsidRDefault="00320732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320732" w:rsidRDefault="00320732">
            <w:pPr>
              <w:autoSpaceDE w:val="0"/>
              <w:autoSpaceDN w:val="0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от</w:t>
            </w:r>
            <w:proofErr w:type="gramEnd"/>
            <w:r>
              <w:rPr>
                <w:szCs w:val="24"/>
              </w:rPr>
              <w:t xml:space="preserve"> «30» 082024 г.</w:t>
            </w:r>
          </w:p>
          <w:p w:rsidR="00320732" w:rsidRDefault="00320732">
            <w:pPr>
              <w:autoSpaceDE w:val="0"/>
              <w:autoSpaceDN w:val="0"/>
              <w:spacing w:after="0"/>
              <w:rPr>
                <w:szCs w:val="24"/>
              </w:rPr>
            </w:pPr>
          </w:p>
        </w:tc>
        <w:tc>
          <w:tcPr>
            <w:tcW w:w="2126" w:type="dxa"/>
          </w:tcPr>
          <w:p w:rsidR="00320732" w:rsidRDefault="00320732">
            <w:pPr>
              <w:autoSpaceDE w:val="0"/>
              <w:autoSpaceDN w:val="0"/>
              <w:spacing w:after="0"/>
              <w:rPr>
                <w:szCs w:val="24"/>
              </w:rPr>
            </w:pPr>
          </w:p>
        </w:tc>
        <w:tc>
          <w:tcPr>
            <w:tcW w:w="3115" w:type="dxa"/>
          </w:tcPr>
          <w:p w:rsidR="00320732" w:rsidRDefault="00320732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320732" w:rsidRDefault="00320732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</w:p>
          <w:p w:rsidR="00320732" w:rsidRDefault="00320732">
            <w:pPr>
              <w:autoSpaceDE w:val="0"/>
              <w:autoSpaceDN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:rsidR="00320732" w:rsidRDefault="00320732">
            <w:pPr>
              <w:autoSpaceDE w:val="0"/>
              <w:autoSpaceDN w:val="0"/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>Хохлова В.В.</w:t>
            </w:r>
          </w:p>
          <w:p w:rsidR="00320732" w:rsidRDefault="00320732">
            <w:pPr>
              <w:autoSpaceDE w:val="0"/>
              <w:autoSpaceDN w:val="0"/>
              <w:spacing w:after="0"/>
              <w:rPr>
                <w:szCs w:val="24"/>
              </w:rPr>
            </w:pPr>
            <w:r>
              <w:rPr>
                <w:szCs w:val="24"/>
              </w:rPr>
              <w:t>Приказ №41</w:t>
            </w:r>
          </w:p>
          <w:p w:rsidR="00320732" w:rsidRDefault="00320732">
            <w:pPr>
              <w:autoSpaceDE w:val="0"/>
              <w:autoSpaceDN w:val="0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от</w:t>
            </w:r>
            <w:proofErr w:type="gramEnd"/>
            <w:r>
              <w:rPr>
                <w:szCs w:val="24"/>
              </w:rPr>
              <w:t xml:space="preserve"> «30» 082024 г.</w:t>
            </w:r>
          </w:p>
          <w:p w:rsidR="00320732" w:rsidRDefault="00320732">
            <w:pPr>
              <w:autoSpaceDE w:val="0"/>
              <w:autoSpaceDN w:val="0"/>
              <w:spacing w:after="120"/>
              <w:rPr>
                <w:szCs w:val="24"/>
              </w:rPr>
            </w:pPr>
          </w:p>
        </w:tc>
      </w:tr>
    </w:tbl>
    <w:p w:rsidR="00320732" w:rsidRDefault="00320732" w:rsidP="00320732">
      <w:pPr>
        <w:spacing w:after="0"/>
        <w:ind w:left="120"/>
      </w:pPr>
    </w:p>
    <w:p w:rsidR="00320732" w:rsidRDefault="00320732" w:rsidP="00320732">
      <w:pPr>
        <w:spacing w:after="0"/>
        <w:ind w:left="120"/>
      </w:pPr>
    </w:p>
    <w:p w:rsidR="00320732" w:rsidRDefault="00320732" w:rsidP="00320732">
      <w:pPr>
        <w:spacing w:after="0"/>
        <w:ind w:left="120"/>
      </w:pPr>
    </w:p>
    <w:p w:rsidR="00320732" w:rsidRDefault="00320732" w:rsidP="00320732">
      <w:pPr>
        <w:spacing w:after="0"/>
        <w:ind w:left="120"/>
      </w:pPr>
    </w:p>
    <w:p w:rsidR="00320732" w:rsidRDefault="00320732" w:rsidP="00320732">
      <w:pPr>
        <w:spacing w:after="0" w:line="408" w:lineRule="auto"/>
        <w:ind w:left="120"/>
        <w:jc w:val="center"/>
      </w:pPr>
      <w:r>
        <w:rPr>
          <w:b/>
          <w:sz w:val="28"/>
        </w:rPr>
        <w:t>РАБОЧАЯ ПРОГРАММА КУРСА ВНЕУРОЧНОЙ ДЕЯТЕЛЬНОСТИ</w:t>
      </w:r>
    </w:p>
    <w:p w:rsidR="00320732" w:rsidRDefault="00320732" w:rsidP="00320732">
      <w:pPr>
        <w:spacing w:after="408" w:line="240" w:lineRule="auto"/>
        <w:ind w:left="1334"/>
        <w:jc w:val="left"/>
        <w:rPr>
          <w:sz w:val="28"/>
          <w:szCs w:val="28"/>
        </w:rPr>
      </w:pPr>
      <w:r w:rsidRPr="00320732">
        <w:rPr>
          <w:sz w:val="28"/>
          <w:szCs w:val="28"/>
        </w:rPr>
        <w:t xml:space="preserve">ОБЩЕИНТЕЛЛЕКТУАЛЬНОГО НАПРАВЛЕНИЯ </w:t>
      </w:r>
      <w:r w:rsidRPr="00320732">
        <w:rPr>
          <w:b/>
          <w:sz w:val="28"/>
          <w:szCs w:val="28"/>
        </w:rPr>
        <w:t>«МНОГОЛИКАЯ ХИМИЯ»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оборудования центра «Точка роста»</w:t>
      </w:r>
    </w:p>
    <w:p w:rsidR="00320732" w:rsidRDefault="00320732" w:rsidP="00320732">
      <w:pPr>
        <w:ind w:left="1134" w:right="58" w:hanging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образования: </w:t>
      </w:r>
      <w:r>
        <w:rPr>
          <w:sz w:val="28"/>
          <w:szCs w:val="28"/>
        </w:rPr>
        <w:t>среднее общее образование Класс: 10-11</w:t>
      </w:r>
    </w:p>
    <w:p w:rsidR="00320732" w:rsidRDefault="00320732" w:rsidP="00320732">
      <w:pPr>
        <w:spacing w:after="0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1 год</w:t>
      </w:r>
    </w:p>
    <w:p w:rsidR="00320732" w:rsidRDefault="00320732" w:rsidP="00320732">
      <w:pPr>
        <w:spacing w:after="0"/>
        <w:ind w:left="1134"/>
        <w:jc w:val="center"/>
      </w:pPr>
    </w:p>
    <w:p w:rsidR="00320732" w:rsidRDefault="00320732" w:rsidP="00320732">
      <w:pPr>
        <w:spacing w:after="0"/>
        <w:ind w:left="120"/>
        <w:jc w:val="center"/>
      </w:pPr>
    </w:p>
    <w:p w:rsidR="00320732" w:rsidRDefault="00320732" w:rsidP="00320732">
      <w:pPr>
        <w:spacing w:after="0"/>
        <w:ind w:left="120"/>
        <w:jc w:val="center"/>
      </w:pPr>
    </w:p>
    <w:p w:rsidR="00320732" w:rsidRDefault="00320732" w:rsidP="00320732">
      <w:pPr>
        <w:spacing w:after="59" w:line="242" w:lineRule="auto"/>
        <w:ind w:left="10"/>
        <w:jc w:val="right"/>
      </w:pPr>
      <w:r>
        <w:rPr>
          <w:sz w:val="28"/>
        </w:rPr>
        <w:t xml:space="preserve">Составитель: </w:t>
      </w:r>
    </w:p>
    <w:p w:rsidR="00320732" w:rsidRDefault="00320732" w:rsidP="00320732">
      <w:pPr>
        <w:spacing w:after="280" w:line="242" w:lineRule="auto"/>
        <w:ind w:left="10"/>
        <w:jc w:val="right"/>
      </w:pPr>
      <w:r>
        <w:rPr>
          <w:sz w:val="28"/>
        </w:rPr>
        <w:t xml:space="preserve">Попов Павел Иванович, учитель </w:t>
      </w:r>
      <w:r>
        <w:rPr>
          <w:sz w:val="28"/>
        </w:rPr>
        <w:t>химии</w:t>
      </w:r>
      <w:r>
        <w:rPr>
          <w:sz w:val="28"/>
        </w:rPr>
        <w:t xml:space="preserve"> </w:t>
      </w:r>
    </w:p>
    <w:p w:rsidR="00320732" w:rsidRDefault="00320732" w:rsidP="00320732">
      <w:pPr>
        <w:spacing w:after="0"/>
        <w:ind w:left="120"/>
        <w:jc w:val="center"/>
      </w:pPr>
    </w:p>
    <w:p w:rsidR="00320732" w:rsidRDefault="00320732" w:rsidP="00320732">
      <w:pPr>
        <w:spacing w:after="0"/>
        <w:ind w:left="120"/>
        <w:jc w:val="center"/>
      </w:pPr>
    </w:p>
    <w:p w:rsidR="00320732" w:rsidRDefault="00320732" w:rsidP="00320732">
      <w:pPr>
        <w:spacing w:after="0"/>
        <w:ind w:left="120"/>
        <w:jc w:val="center"/>
      </w:pPr>
    </w:p>
    <w:p w:rsidR="00320732" w:rsidRDefault="00320732" w:rsidP="00320732">
      <w:pPr>
        <w:spacing w:after="0"/>
        <w:ind w:left="120"/>
        <w:jc w:val="center"/>
      </w:pPr>
    </w:p>
    <w:p w:rsidR="00320732" w:rsidRDefault="00320732" w:rsidP="00320732">
      <w:pPr>
        <w:spacing w:after="0"/>
        <w:ind w:left="120"/>
        <w:jc w:val="center"/>
      </w:pPr>
    </w:p>
    <w:p w:rsidR="00320732" w:rsidRDefault="00320732" w:rsidP="00320732">
      <w:pPr>
        <w:spacing w:after="0"/>
        <w:ind w:left="120"/>
        <w:jc w:val="center"/>
      </w:pPr>
      <w:bookmarkStart w:id="2" w:name="7df60021-7801-4249-8dda-c60e776cc7f2"/>
      <w:r>
        <w:rPr>
          <w:b/>
          <w:sz w:val="28"/>
        </w:rPr>
        <w:t>Красный Яр</w:t>
      </w:r>
      <w:bookmarkEnd w:id="2"/>
      <w:r>
        <w:rPr>
          <w:b/>
          <w:sz w:val="28"/>
        </w:rPr>
        <w:t xml:space="preserve"> 2024</w:t>
      </w:r>
      <w:bookmarkStart w:id="3" w:name="cc06de56-f5a0-41c0-a918-251ce8512489"/>
      <w:bookmarkEnd w:id="3"/>
    </w:p>
    <w:p w:rsidR="00320732" w:rsidRDefault="00320732">
      <w:pPr>
        <w:spacing w:after="160" w:line="259" w:lineRule="auto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:rsidR="00F3365F" w:rsidRDefault="00320732">
      <w:pPr>
        <w:spacing w:after="0" w:line="237" w:lineRule="auto"/>
        <w:ind w:left="10"/>
        <w:jc w:val="center"/>
      </w:pPr>
      <w:bookmarkStart w:id="4" w:name="_GoBack"/>
      <w:bookmarkEnd w:id="4"/>
      <w:r>
        <w:lastRenderedPageBreak/>
        <w:t>Р</w:t>
      </w:r>
      <w:r>
        <w:rPr>
          <w:b/>
        </w:rPr>
        <w:t xml:space="preserve">езультаты освоения курса внеурочной деятельности </w:t>
      </w:r>
    </w:p>
    <w:p w:rsidR="00F3365F" w:rsidRDefault="00320732">
      <w:pPr>
        <w:spacing w:after="45" w:line="240" w:lineRule="auto"/>
        <w:ind w:left="1" w:right="0" w:firstLine="0"/>
        <w:jc w:val="left"/>
      </w:pPr>
      <w:r>
        <w:t xml:space="preserve"> </w:t>
      </w:r>
    </w:p>
    <w:p w:rsidR="00F3365F" w:rsidRDefault="00320732">
      <w:r>
        <w:t xml:space="preserve">В ходе изучения данного курса в основном формируются и получают развитие </w:t>
      </w:r>
      <w:proofErr w:type="gramStart"/>
      <w:r>
        <w:t xml:space="preserve">следующие </w:t>
      </w:r>
      <w:r>
        <w:rPr>
          <w:b/>
          <w:i/>
        </w:rPr>
        <w:t xml:space="preserve"> </w:t>
      </w:r>
      <w:r>
        <w:t>результаты</w:t>
      </w:r>
      <w:proofErr w:type="gramEnd"/>
      <w:r>
        <w:t xml:space="preserve">: </w:t>
      </w:r>
    </w:p>
    <w:p w:rsidR="00F3365F" w:rsidRDefault="00320732">
      <w:r>
        <w:rPr>
          <w:b/>
          <w:i/>
          <w:u w:val="single" w:color="000000"/>
        </w:rPr>
        <w:t>Личностными результатами</w:t>
      </w:r>
      <w:r>
        <w:t xml:space="preserve"> изучения </w:t>
      </w:r>
      <w:proofErr w:type="gramStart"/>
      <w:r>
        <w:t>предмета  являются</w:t>
      </w:r>
      <w:proofErr w:type="gramEnd"/>
      <w:r>
        <w:t xml:space="preserve"> следующие умения: </w:t>
      </w:r>
    </w:p>
    <w:p w:rsidR="00F3365F" w:rsidRDefault="00320732">
      <w:r>
        <w:t xml:space="preserve">Осознавать единство и целостность окружающего мира, возможности его познаваемости и объяснимости на основе достижений науки.  </w:t>
      </w:r>
    </w:p>
    <w:p w:rsidR="00F3365F" w:rsidRDefault="00320732">
      <w:r>
        <w:t xml:space="preserve">Постепенно выстраивать собственное целостное мировоззрение: </w:t>
      </w:r>
    </w:p>
    <w:p w:rsidR="00F3365F" w:rsidRDefault="00320732">
      <w:pPr>
        <w:numPr>
          <w:ilvl w:val="0"/>
          <w:numId w:val="1"/>
        </w:numPr>
        <w:ind w:right="401"/>
      </w:pPr>
      <w:proofErr w:type="gramStart"/>
      <w:r>
        <w:t>вырабатывать</w:t>
      </w:r>
      <w:proofErr w:type="gramEnd"/>
      <w:r>
        <w:t xml:space="preserve"> свои собственные ответы на основные жизненные вопросы, </w:t>
      </w:r>
      <w:r>
        <w:t xml:space="preserve">которые ставит личный жизненный опыт;  </w:t>
      </w:r>
    </w:p>
    <w:p w:rsidR="00F3365F" w:rsidRDefault="00320732">
      <w:pPr>
        <w:numPr>
          <w:ilvl w:val="0"/>
          <w:numId w:val="1"/>
        </w:numPr>
        <w:ind w:right="401"/>
      </w:pPr>
      <w:proofErr w:type="gramStart"/>
      <w:r>
        <w:t>учиться</w:t>
      </w:r>
      <w:proofErr w:type="gramEnd"/>
      <w:r>
        <w:t xml:space="preserve"> признавать противоречивость и незавершённость своих взглядов на мир, возможность их изменения.   </w:t>
      </w:r>
    </w:p>
    <w:p w:rsidR="00F3365F" w:rsidRDefault="00320732">
      <w:r>
        <w:t>Учиться использовать свои взгляды на мир для объяснения различных ситуаций, решения возникающих проблем и извл</w:t>
      </w:r>
      <w:r>
        <w:t xml:space="preserve">ечения жизненных уроков. </w:t>
      </w:r>
    </w:p>
    <w:p w:rsidR="00F3365F" w:rsidRDefault="00320732">
      <w:pPr>
        <w:ind w:right="641"/>
      </w:pPr>
      <w:r>
        <w:t>Осознавать свои интересы, находить и изучать в учебниках по разным предметам материал (из максимума), имеющий отношение к своим интересам. Использовать свои интересы для выбора индивидуальной образовательной траектории, потенциаль</w:t>
      </w:r>
      <w:r>
        <w:t xml:space="preserve">ной будущей профессии и соответствующего профильного образования. </w:t>
      </w:r>
    </w:p>
    <w:p w:rsidR="00F3365F" w:rsidRDefault="00320732">
      <w:r>
        <w:t xml:space="preserve">Приобретать опыт участия в делах, приносящих пользу людям. </w:t>
      </w:r>
    </w:p>
    <w:p w:rsidR="00F3365F" w:rsidRDefault="00320732">
      <w:pPr>
        <w:ind w:right="643"/>
      </w:pPr>
      <w:r>
        <w:t xml:space="preserve">Оценивать жизненные ситуации с точки зрения безопасного образа жизни и сохранения здоровья. </w:t>
      </w:r>
      <w:proofErr w:type="gramStart"/>
      <w:r>
        <w:t>Учиться  выбирать</w:t>
      </w:r>
      <w:proofErr w:type="gramEnd"/>
      <w:r>
        <w:t xml:space="preserve"> стиль поведения, пр</w:t>
      </w:r>
      <w:r>
        <w:t xml:space="preserve">ивычки, обеспечивающие безопасный образ жизни и сохранение своего здоровья, а также близких людей и окружающих. </w:t>
      </w:r>
    </w:p>
    <w:p w:rsidR="00F3365F" w:rsidRDefault="00320732">
      <w:pPr>
        <w:ind w:right="581"/>
      </w:pPr>
      <w:r>
        <w:t xml:space="preserve">Оценивать экологический риск взаимоотношений человека и природы. </w:t>
      </w:r>
      <w:proofErr w:type="gramStart"/>
      <w:r>
        <w:t>Формировать  экологическое</w:t>
      </w:r>
      <w:proofErr w:type="gramEnd"/>
      <w:r>
        <w:t xml:space="preserve"> мышление: умение оценивать свою деятельность и пост</w:t>
      </w:r>
      <w:r>
        <w:t xml:space="preserve">упки других людей с точки зрения сохранения окружающей среды.  </w:t>
      </w:r>
    </w:p>
    <w:p w:rsidR="00F3365F" w:rsidRDefault="00320732">
      <w:r>
        <w:rPr>
          <w:i/>
        </w:rPr>
        <w:t>Средством развития</w:t>
      </w:r>
      <w:r>
        <w:t xml:space="preserve"> личностных результатов служит учебный материал и, прежде всего, продуктивные задания учебника, нацеленные на: </w:t>
      </w:r>
    </w:p>
    <w:p w:rsidR="00F3365F" w:rsidRDefault="00320732">
      <w:pPr>
        <w:numPr>
          <w:ilvl w:val="0"/>
          <w:numId w:val="2"/>
        </w:numPr>
        <w:ind w:right="2472" w:hanging="140"/>
      </w:pPr>
      <w:proofErr w:type="gramStart"/>
      <w:r>
        <w:t>формирование  основ</w:t>
      </w:r>
      <w:proofErr w:type="gramEnd"/>
      <w:r>
        <w:t xml:space="preserve"> научного мировоззрения и физического мышления; - воспитание убежденности в возможности диалектического познания природы; </w:t>
      </w:r>
    </w:p>
    <w:p w:rsidR="00F3365F" w:rsidRDefault="00320732">
      <w:pPr>
        <w:numPr>
          <w:ilvl w:val="0"/>
          <w:numId w:val="2"/>
        </w:numPr>
        <w:ind w:right="2472" w:hanging="140"/>
      </w:pPr>
      <w:proofErr w:type="gramStart"/>
      <w:r>
        <w:t>развитие</w:t>
      </w:r>
      <w:proofErr w:type="gramEnd"/>
      <w:r>
        <w:t xml:space="preserve"> интеллектуальных и творческих способностей. </w:t>
      </w:r>
    </w:p>
    <w:p w:rsidR="00F3365F" w:rsidRDefault="00320732">
      <w:pPr>
        <w:spacing w:after="167" w:line="240" w:lineRule="auto"/>
        <w:ind w:left="1" w:right="0" w:firstLine="0"/>
        <w:jc w:val="left"/>
      </w:pPr>
      <w:r>
        <w:t xml:space="preserve"> </w:t>
      </w:r>
    </w:p>
    <w:p w:rsidR="00F3365F" w:rsidRDefault="00320732">
      <w:pPr>
        <w:ind w:right="643"/>
      </w:pPr>
      <w:proofErr w:type="spellStart"/>
      <w:r>
        <w:rPr>
          <w:b/>
          <w:i/>
          <w:u w:val="single" w:color="000000"/>
        </w:rPr>
        <w:t>Метапредметными</w:t>
      </w:r>
      <w:proofErr w:type="spellEnd"/>
      <w:r>
        <w:rPr>
          <w:b/>
          <w:i/>
          <w:u w:val="single" w:color="000000"/>
        </w:rPr>
        <w:t xml:space="preserve"> результатами</w:t>
      </w:r>
      <w:r>
        <w:t xml:space="preserve"> в курсе «Многоликая химия» яв</w:t>
      </w:r>
      <w:r>
        <w:t xml:space="preserve">ляется формирование универсальных учебных действий (УУД). </w:t>
      </w:r>
      <w:r>
        <w:rPr>
          <w:b/>
          <w:i/>
        </w:rPr>
        <w:t xml:space="preserve">Регулятивные УУД: </w:t>
      </w:r>
    </w:p>
    <w:p w:rsidR="00F3365F" w:rsidRDefault="00320732">
      <w:r>
        <w:t xml:space="preserve">Самостоятельно обнаруживать и формулировать проблему в классной и индивидуальной учебной деятельности. </w:t>
      </w:r>
    </w:p>
    <w:p w:rsidR="00F3365F" w:rsidRDefault="00320732">
      <w:r>
        <w:t xml:space="preserve">Выдвигать версии решения проблемы, осознавать конечный результат, выбирать </w:t>
      </w:r>
      <w:r>
        <w:t xml:space="preserve">из предложенных средств и искать </w:t>
      </w:r>
      <w:proofErr w:type="gramStart"/>
      <w:r>
        <w:t>самостоятельно  средства</w:t>
      </w:r>
      <w:proofErr w:type="gramEnd"/>
      <w:r>
        <w:t xml:space="preserve"> достижения цели. </w:t>
      </w:r>
    </w:p>
    <w:p w:rsidR="00F3365F" w:rsidRDefault="00320732">
      <w:r>
        <w:t xml:space="preserve">Составлять (индивидуально или в группе) план решения проблемы.  </w:t>
      </w:r>
    </w:p>
    <w:p w:rsidR="00F3365F" w:rsidRDefault="00320732">
      <w:pPr>
        <w:ind w:right="651"/>
      </w:pPr>
      <w:r>
        <w:t xml:space="preserve">Работая по предложенному и (или) самостоятельно составленному плану, использовать наряду с основными средствами </w:t>
      </w:r>
      <w:proofErr w:type="gramStart"/>
      <w:r>
        <w:t xml:space="preserve">и  </w:t>
      </w:r>
      <w:r>
        <w:t>дополнительные</w:t>
      </w:r>
      <w:proofErr w:type="gramEnd"/>
      <w:r>
        <w:t xml:space="preserve">: справочная литература, физические приборы, компьютер. </w:t>
      </w:r>
    </w:p>
    <w:p w:rsidR="00F3365F" w:rsidRDefault="00320732">
      <w:r>
        <w:t xml:space="preserve">Планировать свою индивидуальную образовательную траекторию. </w:t>
      </w:r>
    </w:p>
    <w:p w:rsidR="00F3365F" w:rsidRDefault="00320732">
      <w:r>
        <w:t>Работать по самостоятельно составленному плану, сверяясь с ним и целью деятельности, исправляя ошибки, используя самостоятел</w:t>
      </w:r>
      <w:r>
        <w:t xml:space="preserve">ьно подобранные средства.  </w:t>
      </w:r>
    </w:p>
    <w:p w:rsidR="00F3365F" w:rsidRDefault="00320732">
      <w:r>
        <w:t xml:space="preserve">Самостоятельно </w:t>
      </w:r>
      <w:proofErr w:type="gramStart"/>
      <w:r>
        <w:t>осознавать  причины</w:t>
      </w:r>
      <w:proofErr w:type="gramEnd"/>
      <w:r>
        <w:t xml:space="preserve"> своего успеха или неуспеха и находить способы выхода из ситуации неуспеха. </w:t>
      </w:r>
    </w:p>
    <w:p w:rsidR="00F3365F" w:rsidRDefault="00320732">
      <w:r>
        <w:t xml:space="preserve">Уметь оценивать степень успешности своей индивидуальной образовательной деятельности. </w:t>
      </w:r>
    </w:p>
    <w:p w:rsidR="00F3365F" w:rsidRDefault="00320732">
      <w:r>
        <w:t>Давать оценку своим личностным</w:t>
      </w:r>
      <w:r>
        <w:t xml:space="preserve"> качествам и чертам характера («каков я»), определять направления своего развития («каким я хочу стать», «что мне для этого надо сделать»). </w:t>
      </w:r>
    </w:p>
    <w:p w:rsidR="00F3365F" w:rsidRDefault="00320732">
      <w:pPr>
        <w:ind w:right="645"/>
      </w:pPr>
      <w:r>
        <w:rPr>
          <w:i/>
        </w:rPr>
        <w:t>Средством формирования</w:t>
      </w:r>
      <w:r>
        <w:t xml:space="preserve"> регулятивных УУД служит соблюдение технологии проблемного диалога на этапе изучения нового м</w:t>
      </w:r>
      <w:r>
        <w:t xml:space="preserve">атериала и технология оценивания образовательных достижений (учебных успехов).  </w:t>
      </w:r>
    </w:p>
    <w:p w:rsidR="00F3365F" w:rsidRDefault="00320732">
      <w:pPr>
        <w:spacing w:after="0" w:line="240" w:lineRule="auto"/>
        <w:ind w:left="1" w:right="0" w:firstLine="0"/>
        <w:jc w:val="left"/>
      </w:pPr>
      <w:r>
        <w:rPr>
          <w:b/>
          <w:i/>
        </w:rPr>
        <w:t xml:space="preserve"> </w:t>
      </w:r>
    </w:p>
    <w:p w:rsidR="00F3365F" w:rsidRDefault="00320732">
      <w:pPr>
        <w:spacing w:after="41" w:line="240" w:lineRule="auto"/>
        <w:jc w:val="left"/>
      </w:pPr>
      <w:r>
        <w:rPr>
          <w:b/>
          <w:i/>
        </w:rPr>
        <w:lastRenderedPageBreak/>
        <w:t xml:space="preserve">Познавательные УУД: </w:t>
      </w:r>
    </w:p>
    <w:p w:rsidR="00F3365F" w:rsidRDefault="00320732">
      <w:r>
        <w:t xml:space="preserve">Анализировать, сравнивать, классифицировать и обобщать изученные понятия. </w:t>
      </w:r>
    </w:p>
    <w:p w:rsidR="00F3365F" w:rsidRDefault="00320732">
      <w:r>
        <w:t>Строить логичное рассуждение, включающее установление причинно-следственных с</w:t>
      </w:r>
      <w:r>
        <w:t xml:space="preserve">вязей. </w:t>
      </w:r>
    </w:p>
    <w:p w:rsidR="00F3365F" w:rsidRDefault="00320732">
      <w:proofErr w:type="gramStart"/>
      <w:r>
        <w:t>Представлять  информацию</w:t>
      </w:r>
      <w:proofErr w:type="gramEnd"/>
      <w:r>
        <w:t xml:space="preserve"> в виде  конспектов, таблиц, схем, графиков. </w:t>
      </w:r>
    </w:p>
    <w:p w:rsidR="00F3365F" w:rsidRDefault="00320732">
      <w:r>
        <w:t xml:space="preserve">Преобразовывать </w:t>
      </w:r>
      <w:proofErr w:type="gramStart"/>
      <w:r>
        <w:t>информацию  из</w:t>
      </w:r>
      <w:proofErr w:type="gramEnd"/>
      <w:r>
        <w:t xml:space="preserve"> одного вида в другой и выбирать удобную для себя форму фиксации и представления информации.  </w:t>
      </w:r>
    </w:p>
    <w:p w:rsidR="00F3365F" w:rsidRDefault="00320732">
      <w:r>
        <w:t xml:space="preserve">Использовать различные виды чтения (изучающее, просмотровое, ознакомительное, поисковое), приемы слушания.  </w:t>
      </w:r>
    </w:p>
    <w:p w:rsidR="00F3365F" w:rsidRDefault="00320732">
      <w:r>
        <w:t xml:space="preserve">Самому создавать источники информации разного типа и для разных аудиторий, </w:t>
      </w:r>
      <w:proofErr w:type="gramStart"/>
      <w:r>
        <w:t>соблюдать  правила</w:t>
      </w:r>
      <w:proofErr w:type="gramEnd"/>
      <w:r>
        <w:t xml:space="preserve"> информационной безопасности.  </w:t>
      </w:r>
    </w:p>
    <w:p w:rsidR="00F3365F" w:rsidRDefault="00320732">
      <w:pPr>
        <w:ind w:right="643"/>
      </w:pPr>
      <w:r>
        <w:t>Уметь использовать ком</w:t>
      </w:r>
      <w:r>
        <w:t xml:space="preserve">пьютерные и коммуникационные технологии как инструмент для достижения своих целей. Уметь выбирать адекватные задаче программно-аппаратные средства и сервисы. </w:t>
      </w:r>
    </w:p>
    <w:p w:rsidR="00F3365F" w:rsidRDefault="00320732">
      <w:r>
        <w:rPr>
          <w:i/>
        </w:rPr>
        <w:t>Средством формирования</w:t>
      </w:r>
      <w:r>
        <w:t xml:space="preserve"> познавательных УУД служит учебный материал и прежде всего продуктивные зад</w:t>
      </w:r>
      <w:r>
        <w:t xml:space="preserve">ания учебника, нацеленные на: </w:t>
      </w:r>
    </w:p>
    <w:p w:rsidR="00F3365F" w:rsidRDefault="00320732">
      <w:pPr>
        <w:numPr>
          <w:ilvl w:val="0"/>
          <w:numId w:val="3"/>
        </w:numPr>
        <w:ind w:hanging="140"/>
      </w:pPr>
      <w:proofErr w:type="gramStart"/>
      <w:r>
        <w:t>проектирование</w:t>
      </w:r>
      <w:proofErr w:type="gramEnd"/>
      <w:r>
        <w:t xml:space="preserve"> и проведение наблюдения природных явлений с использованием необходимых измерительных приборов;</w:t>
      </w:r>
      <w:r>
        <w:rPr>
          <w:b/>
          <w:sz w:val="28"/>
        </w:rPr>
        <w:t xml:space="preserve">  </w:t>
      </w:r>
    </w:p>
    <w:p w:rsidR="00F3365F" w:rsidRDefault="00320732">
      <w:pPr>
        <w:numPr>
          <w:ilvl w:val="0"/>
          <w:numId w:val="3"/>
        </w:numPr>
        <w:ind w:hanging="140"/>
      </w:pPr>
      <w:proofErr w:type="gramStart"/>
      <w:r>
        <w:t>воспитание</w:t>
      </w:r>
      <w:proofErr w:type="gramEnd"/>
      <w:r>
        <w:t xml:space="preserve"> убеждённости в возможности диалектического познания природы; </w:t>
      </w:r>
    </w:p>
    <w:p w:rsidR="00F3365F" w:rsidRDefault="00320732">
      <w:pPr>
        <w:numPr>
          <w:ilvl w:val="0"/>
          <w:numId w:val="3"/>
        </w:numPr>
        <w:ind w:hanging="140"/>
      </w:pPr>
      <w:proofErr w:type="gramStart"/>
      <w:r>
        <w:t>применение</w:t>
      </w:r>
      <w:proofErr w:type="gramEnd"/>
      <w:r>
        <w:t xml:space="preserve"> полученных знаний и умений для решения практических задач повседневной жизни. </w:t>
      </w:r>
    </w:p>
    <w:p w:rsidR="00F3365F" w:rsidRDefault="00320732">
      <w:pPr>
        <w:spacing w:after="41" w:line="240" w:lineRule="auto"/>
        <w:jc w:val="left"/>
      </w:pPr>
      <w:r>
        <w:rPr>
          <w:b/>
          <w:i/>
        </w:rPr>
        <w:t xml:space="preserve">Коммуникативные УУД: </w:t>
      </w:r>
    </w:p>
    <w:p w:rsidR="00F3365F" w:rsidRDefault="00320732">
      <w:r>
        <w:t xml:space="preserve">Отстаивая свою точку зрения, приводить аргументы, подтверждая их фактами.  </w:t>
      </w:r>
    </w:p>
    <w:p w:rsidR="00F3365F" w:rsidRDefault="00320732">
      <w:r>
        <w:t>В дискуссии уметь выдвинуть контраргументы, перефразировать свою мыс</w:t>
      </w:r>
      <w:r>
        <w:t xml:space="preserve">ль (владение механизмом эквивалентных замен). </w:t>
      </w:r>
    </w:p>
    <w:p w:rsidR="00F3365F" w:rsidRDefault="00320732">
      <w:pPr>
        <w:ind w:right="113"/>
      </w:pPr>
      <w:r>
        <w:t xml:space="preserve">Учиться критично относиться к своему мнению, уметь признавать ошибочность своего мнения (если оно таково) и корректировать его. </w:t>
      </w:r>
    </w:p>
    <w:p w:rsidR="00F3365F" w:rsidRDefault="00320732">
      <w:r>
        <w:t>Различать в письменной и устной речи мнение (точку зрения), доказательства (аргу</w:t>
      </w:r>
      <w:r>
        <w:t>менты, факты</w:t>
      </w:r>
      <w:proofErr w:type="gramStart"/>
      <w:r>
        <w:t>),  гипотезы</w:t>
      </w:r>
      <w:proofErr w:type="gramEnd"/>
      <w:r>
        <w:t xml:space="preserve">, аксиомы, теории.  </w:t>
      </w:r>
    </w:p>
    <w:p w:rsidR="00F3365F" w:rsidRDefault="00320732">
      <w:pPr>
        <w:spacing w:after="287"/>
        <w:ind w:right="641"/>
      </w:pPr>
      <w:r>
        <w:t xml:space="preserve">Уметь взглянуть на ситуацию с иной позиции и договариваться с людьми иных позиций. </w:t>
      </w:r>
      <w:proofErr w:type="gramStart"/>
      <w:r>
        <w:rPr>
          <w:i/>
        </w:rPr>
        <w:t>Средством  формирования</w:t>
      </w:r>
      <w:proofErr w:type="gramEnd"/>
      <w:r>
        <w:t xml:space="preserve"> коммуникативных УУД служит соблюдение технологии проблемного диалога (побуждающий и подводящий диалог) и</w:t>
      </w:r>
      <w:r>
        <w:t xml:space="preserve"> организация работы в малых группах, а также использование на уроках элементов технологии продуктивного чтения.  </w:t>
      </w:r>
    </w:p>
    <w:p w:rsidR="00F3365F" w:rsidRDefault="00320732">
      <w:r>
        <w:rPr>
          <w:b/>
          <w:i/>
          <w:u w:val="single" w:color="000000"/>
        </w:rPr>
        <w:t>Предметными результатами</w:t>
      </w:r>
      <w:r>
        <w:t xml:space="preserve"> изучения </w:t>
      </w:r>
      <w:proofErr w:type="gramStart"/>
      <w:r>
        <w:t>предмета  являются</w:t>
      </w:r>
      <w:proofErr w:type="gramEnd"/>
      <w:r>
        <w:t xml:space="preserve"> следующие умения: </w:t>
      </w:r>
    </w:p>
    <w:p w:rsidR="00F3365F" w:rsidRDefault="00320732">
      <w:r>
        <w:t xml:space="preserve">Формирование основ научного мировоззрения и химического мышления; </w:t>
      </w:r>
    </w:p>
    <w:p w:rsidR="00F3365F" w:rsidRDefault="00320732">
      <w:r>
        <w:t>Диа</w:t>
      </w:r>
      <w:r>
        <w:t>лектический метод познания природы;</w:t>
      </w:r>
      <w:r>
        <w:rPr>
          <w:b/>
        </w:rPr>
        <w:t xml:space="preserve"> </w:t>
      </w:r>
    </w:p>
    <w:p w:rsidR="00F3365F" w:rsidRDefault="00320732">
      <w:r>
        <w:t>Развитие интеллектуальных и творческих способностей;</w:t>
      </w:r>
      <w:r>
        <w:rPr>
          <w:color w:val="231F20"/>
        </w:rPr>
        <w:t xml:space="preserve"> </w:t>
      </w:r>
    </w:p>
    <w:p w:rsidR="00F3365F" w:rsidRDefault="00320732">
      <w:pPr>
        <w:ind w:right="643"/>
      </w:pPr>
      <w:r>
        <w:t>Применение полученных знаний и умений для решения практических задач повседневной жизни.</w:t>
      </w:r>
      <w:r>
        <w:rPr>
          <w:b/>
        </w:rPr>
        <w:t xml:space="preserve"> </w:t>
      </w:r>
      <w:r>
        <w:t xml:space="preserve">Программа предусматривает формирование у школьников следующих </w:t>
      </w:r>
      <w:proofErr w:type="spellStart"/>
      <w:r>
        <w:t>общеучебных</w:t>
      </w:r>
      <w:proofErr w:type="spellEnd"/>
      <w:r>
        <w:t xml:space="preserve"> ум</w:t>
      </w:r>
      <w:r>
        <w:t xml:space="preserve">ений и навыков, универсальных способов деятельности и ключевых компетенций:  </w:t>
      </w:r>
    </w:p>
    <w:p w:rsidR="00F3365F" w:rsidRDefault="00320732">
      <w:pPr>
        <w:spacing w:after="45" w:line="240" w:lineRule="auto"/>
        <w:jc w:val="left"/>
      </w:pPr>
      <w:r>
        <w:rPr>
          <w:i/>
        </w:rPr>
        <w:t>Познавательная деятельность:</w:t>
      </w:r>
      <w:r>
        <w:t xml:space="preserve"> </w:t>
      </w:r>
    </w:p>
    <w:p w:rsidR="00F3365F" w:rsidRDefault="00320732">
      <w:pPr>
        <w:numPr>
          <w:ilvl w:val="0"/>
          <w:numId w:val="4"/>
        </w:numPr>
        <w:ind w:hanging="140"/>
      </w:pPr>
      <w:proofErr w:type="gramStart"/>
      <w:r>
        <w:t>использование</w:t>
      </w:r>
      <w:proofErr w:type="gramEnd"/>
      <w:r>
        <w:t xml:space="preserve"> для познания окружающего мира различных естественно-научных методов: наблюдение, измерение, эксперимент, моделирование; </w:t>
      </w:r>
    </w:p>
    <w:p w:rsidR="00F3365F" w:rsidRDefault="00320732">
      <w:pPr>
        <w:numPr>
          <w:ilvl w:val="0"/>
          <w:numId w:val="4"/>
        </w:numPr>
        <w:ind w:hanging="140"/>
      </w:pPr>
      <w:proofErr w:type="gramStart"/>
      <w:r>
        <w:t>формирование</w:t>
      </w:r>
      <w:proofErr w:type="gramEnd"/>
      <w:r>
        <w:t xml:space="preserve"> </w:t>
      </w:r>
      <w:r>
        <w:t xml:space="preserve">умений различать факты, гипотезы, причины, следствия, доказательства, законы, теории; </w:t>
      </w:r>
    </w:p>
    <w:p w:rsidR="00F3365F" w:rsidRDefault="00320732">
      <w:pPr>
        <w:numPr>
          <w:ilvl w:val="0"/>
          <w:numId w:val="4"/>
        </w:numPr>
        <w:ind w:hanging="140"/>
      </w:pPr>
      <w:proofErr w:type="gramStart"/>
      <w:r>
        <w:t>овладение</w:t>
      </w:r>
      <w:proofErr w:type="gramEnd"/>
      <w:r>
        <w:t xml:space="preserve"> адекватными способами решения теоретических и экспериментальных задач; </w:t>
      </w:r>
    </w:p>
    <w:p w:rsidR="00F3365F" w:rsidRDefault="00320732">
      <w:pPr>
        <w:numPr>
          <w:ilvl w:val="0"/>
          <w:numId w:val="4"/>
        </w:numPr>
        <w:ind w:hanging="140"/>
      </w:pPr>
      <w:proofErr w:type="gramStart"/>
      <w:r>
        <w:t>приобретение</w:t>
      </w:r>
      <w:proofErr w:type="gramEnd"/>
      <w:r>
        <w:t xml:space="preserve"> </w:t>
      </w:r>
      <w:r>
        <w:tab/>
        <w:t xml:space="preserve">опыта </w:t>
      </w:r>
      <w:r>
        <w:tab/>
        <w:t xml:space="preserve">выдвижения </w:t>
      </w:r>
      <w:r>
        <w:tab/>
        <w:t xml:space="preserve">гипотез </w:t>
      </w:r>
      <w:r>
        <w:tab/>
        <w:t xml:space="preserve">для </w:t>
      </w:r>
      <w:r>
        <w:tab/>
        <w:t xml:space="preserve">объяснения </w:t>
      </w:r>
      <w:r>
        <w:tab/>
        <w:t xml:space="preserve">известных </w:t>
      </w:r>
      <w:r>
        <w:tab/>
        <w:t xml:space="preserve">фактов </w:t>
      </w:r>
      <w:r>
        <w:tab/>
        <w:t xml:space="preserve">и экспериментальной проверки выдвигаемых гипотез. </w:t>
      </w:r>
    </w:p>
    <w:p w:rsidR="00F3365F" w:rsidRDefault="00320732">
      <w:pPr>
        <w:spacing w:after="45" w:line="240" w:lineRule="auto"/>
        <w:jc w:val="left"/>
      </w:pPr>
      <w:r>
        <w:rPr>
          <w:i/>
        </w:rPr>
        <w:t>Информационно-коммуникативная деятельность:</w:t>
      </w:r>
      <w:r>
        <w:t xml:space="preserve"> </w:t>
      </w:r>
    </w:p>
    <w:p w:rsidR="00F3365F" w:rsidRDefault="00320732">
      <w:pPr>
        <w:numPr>
          <w:ilvl w:val="0"/>
          <w:numId w:val="4"/>
        </w:numPr>
        <w:ind w:hanging="140"/>
      </w:pPr>
      <w:proofErr w:type="gramStart"/>
      <w:r>
        <w:t>владение</w:t>
      </w:r>
      <w:proofErr w:type="gramEnd"/>
      <w:r>
        <w:t xml:space="preserve"> монологической и диалогической речью, развитие способности понимать точку</w:t>
      </w:r>
      <w:r>
        <w:t xml:space="preserve"> зрения собеседника и признавать право на иное мнение; </w:t>
      </w:r>
    </w:p>
    <w:p w:rsidR="00F3365F" w:rsidRDefault="00320732">
      <w:pPr>
        <w:numPr>
          <w:ilvl w:val="0"/>
          <w:numId w:val="4"/>
        </w:numPr>
        <w:ind w:hanging="140"/>
      </w:pPr>
      <w:proofErr w:type="gramStart"/>
      <w:r>
        <w:t>использование</w:t>
      </w:r>
      <w:proofErr w:type="gramEnd"/>
      <w:r>
        <w:t xml:space="preserve"> для решения познавательных и коммуникативных задач различных источников информации. </w:t>
      </w:r>
    </w:p>
    <w:p w:rsidR="00F3365F" w:rsidRDefault="00320732">
      <w:pPr>
        <w:spacing w:after="45" w:line="240" w:lineRule="auto"/>
        <w:jc w:val="left"/>
      </w:pPr>
      <w:r>
        <w:rPr>
          <w:i/>
        </w:rPr>
        <w:t>Рефлексивная деятельность:</w:t>
      </w:r>
      <w:r>
        <w:t xml:space="preserve"> </w:t>
      </w:r>
    </w:p>
    <w:p w:rsidR="00F3365F" w:rsidRDefault="00320732">
      <w:pPr>
        <w:numPr>
          <w:ilvl w:val="0"/>
          <w:numId w:val="4"/>
        </w:numPr>
        <w:ind w:hanging="140"/>
      </w:pPr>
      <w:proofErr w:type="gramStart"/>
      <w:r>
        <w:lastRenderedPageBreak/>
        <w:t>владение</w:t>
      </w:r>
      <w:proofErr w:type="gramEnd"/>
      <w:r>
        <w:t xml:space="preserve"> навыками контроля и оценки своей деятельности, умением предвидет</w:t>
      </w:r>
      <w:r>
        <w:t xml:space="preserve">ь возможные результаты своих действий; </w:t>
      </w:r>
    </w:p>
    <w:p w:rsidR="00F3365F" w:rsidRDefault="00320732">
      <w:pPr>
        <w:spacing w:after="5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F3365F" w:rsidRDefault="00320732">
      <w:pPr>
        <w:spacing w:after="82" w:line="237" w:lineRule="auto"/>
        <w:ind w:left="10" w:right="323"/>
        <w:jc w:val="center"/>
      </w:pPr>
      <w:r>
        <w:rPr>
          <w:b/>
        </w:rPr>
        <w:t xml:space="preserve">Содержание курса внеурочной деятельности с указанием форм организации и видов деятельности </w:t>
      </w:r>
    </w:p>
    <w:p w:rsidR="00F3365F" w:rsidRDefault="00320732">
      <w:pPr>
        <w:ind w:right="641"/>
      </w:pPr>
      <w:r>
        <w:t xml:space="preserve">            Программа курса предназначена для </w:t>
      </w:r>
      <w:proofErr w:type="spellStart"/>
      <w:r>
        <w:t>предпрофильной</w:t>
      </w:r>
      <w:proofErr w:type="spellEnd"/>
      <w:r>
        <w:t xml:space="preserve"> подготовки учащихся с ориентацией на химико-биологический про</w:t>
      </w:r>
      <w:r>
        <w:t xml:space="preserve">филь и носит </w:t>
      </w:r>
      <w:proofErr w:type="spellStart"/>
      <w:r>
        <w:t>межпредметный</w:t>
      </w:r>
      <w:proofErr w:type="spellEnd"/>
      <w:r>
        <w:t xml:space="preserve"> характер. Программа рассчитана на 68 часов (2 часа в неделю). </w:t>
      </w:r>
    </w:p>
    <w:p w:rsidR="00F3365F" w:rsidRDefault="00320732">
      <w:pPr>
        <w:ind w:right="647"/>
      </w:pPr>
      <w:r>
        <w:t xml:space="preserve"> Актуальность курса вызвана значимостью рассматриваемых экологических и </w:t>
      </w:r>
      <w:proofErr w:type="spellStart"/>
      <w:r>
        <w:t>валеологических</w:t>
      </w:r>
      <w:proofErr w:type="spellEnd"/>
      <w:r>
        <w:t xml:space="preserve"> проблем, которые перед нами ставит жизнь. Изучение курса будет способствовать </w:t>
      </w:r>
      <w:r>
        <w:t xml:space="preserve">развитию экологической культуры учащихся, ответственного отношения к природе, обосновывает необходимость ведения здорового образа жизни для сохранения здоровья. </w:t>
      </w:r>
    </w:p>
    <w:p w:rsidR="00F3365F" w:rsidRDefault="00320732">
      <w:pPr>
        <w:ind w:right="641"/>
      </w:pPr>
      <w:r>
        <w:t xml:space="preserve"> Курс знакомит обучающихся с характеристикой некоторых веществ, расширяет представление о свой</w:t>
      </w:r>
      <w:r>
        <w:t xml:space="preserve">ствах веществ, используемых в быту, окружающих нас постоянно – дома и на улице. Они имеют интересную историю и необычные свойства. В программу включены научные знания и ценный опыт практической деятельности человека. </w:t>
      </w:r>
      <w:proofErr w:type="gramStart"/>
      <w:r>
        <w:t>Тематика  курса</w:t>
      </w:r>
      <w:proofErr w:type="gramEnd"/>
      <w:r>
        <w:t xml:space="preserve"> вооружает обучающихся з</w:t>
      </w:r>
      <w:r>
        <w:t xml:space="preserve">наниями, необходимыми в повседневной жизни, расширяет их кругозор, имеет большое прикладное значение. </w:t>
      </w:r>
    </w:p>
    <w:p w:rsidR="00F3365F" w:rsidRDefault="00320732">
      <w:pPr>
        <w:ind w:right="641"/>
      </w:pPr>
      <w:r>
        <w:rPr>
          <w:sz w:val="28"/>
        </w:rPr>
        <w:t xml:space="preserve">          </w:t>
      </w:r>
      <w:r>
        <w:t>Программа отражает содержание предметных тем образовательного стандарта, дает распределение учебных часов по разделам курса и последовательност</w:t>
      </w:r>
      <w:r>
        <w:t xml:space="preserve">ь изучения разделов химии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обучающихся, определяет минимальный набор опытов, демонстрируемых учителем в классе, лабораторных работ и опытов, выполняемых </w:t>
      </w:r>
      <w:proofErr w:type="spellStart"/>
      <w:r>
        <w:t>обуч</w:t>
      </w:r>
      <w:r>
        <w:t>ающимися.В</w:t>
      </w:r>
      <w:proofErr w:type="spellEnd"/>
      <w:r>
        <w:t xml:space="preserve"> рамках данного курса запланированы практические работы. Программа курса внеурочной деятельности «Многоликая химия» должна не только сформировать базовые знания и умения, необходимые ученику в изучении основных разделов химии, но и помочь в стано</w:t>
      </w:r>
      <w:r>
        <w:t xml:space="preserve">влении устойчивого познавательного интереса к предмету </w:t>
      </w:r>
      <w:r>
        <w:rPr>
          <w:i/>
          <w:u w:val="single" w:color="000000"/>
        </w:rPr>
        <w:t>Цели:</w:t>
      </w:r>
      <w:r>
        <w:rPr>
          <w:i/>
        </w:rPr>
        <w:t xml:space="preserve">  </w:t>
      </w:r>
    </w:p>
    <w:p w:rsidR="00F3365F" w:rsidRDefault="00320732">
      <w:pPr>
        <w:numPr>
          <w:ilvl w:val="0"/>
          <w:numId w:val="5"/>
        </w:numPr>
        <w:ind w:right="642" w:hanging="360"/>
      </w:pPr>
      <w:proofErr w:type="gramStart"/>
      <w:r>
        <w:t>развитие</w:t>
      </w:r>
      <w:proofErr w:type="gramEnd"/>
      <w: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F3365F" w:rsidRDefault="00320732">
      <w:pPr>
        <w:numPr>
          <w:ilvl w:val="0"/>
          <w:numId w:val="5"/>
        </w:numPr>
        <w:ind w:right="642" w:hanging="360"/>
      </w:pPr>
      <w:proofErr w:type="gramStart"/>
      <w:r>
        <w:t>овладение</w:t>
      </w:r>
      <w:proofErr w:type="gramEnd"/>
      <w:r>
        <w:t xml:space="preserve"> умениями применять полученные знания для объ</w:t>
      </w:r>
      <w:r>
        <w:t xml:space="preserve">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F3365F" w:rsidRDefault="00320732">
      <w:pPr>
        <w:numPr>
          <w:ilvl w:val="0"/>
          <w:numId w:val="5"/>
        </w:numPr>
        <w:ind w:right="642" w:hanging="360"/>
      </w:pPr>
      <w:proofErr w:type="gramStart"/>
      <w:r>
        <w:t>воспитание</w:t>
      </w:r>
      <w:proofErr w:type="gramEnd"/>
      <w:r>
        <w:t xml:space="preserve"> убежденности в позитивной роли химии в жизни современного общества, необходимости грамотного отношения</w:t>
      </w:r>
      <w:r>
        <w:t xml:space="preserve"> к своему здоровью и окружающей среде; </w:t>
      </w:r>
    </w:p>
    <w:p w:rsidR="00F3365F" w:rsidRDefault="00320732">
      <w:pPr>
        <w:numPr>
          <w:ilvl w:val="0"/>
          <w:numId w:val="5"/>
        </w:numPr>
        <w:spacing w:after="65" w:line="234" w:lineRule="auto"/>
        <w:ind w:right="642" w:hanging="360"/>
      </w:pPr>
      <w:proofErr w:type="gramStart"/>
      <w:r>
        <w:t>применение</w:t>
      </w:r>
      <w:proofErr w:type="gramEnd"/>
      <w:r>
        <w:t xml:space="preserve"> полученных знаний и умений для безопасного использования веществ и материалов в быту, сельском хозяйстве, решения практических задач в повседневной жизни, предупреждение явлений, наносящих вред здоровью че</w:t>
      </w:r>
      <w:r>
        <w:t xml:space="preserve">ловека и окружающей среды. </w:t>
      </w:r>
    </w:p>
    <w:p w:rsidR="00F3365F" w:rsidRDefault="00320732">
      <w:pPr>
        <w:numPr>
          <w:ilvl w:val="0"/>
          <w:numId w:val="5"/>
        </w:numPr>
        <w:ind w:right="642" w:hanging="360"/>
      </w:pPr>
      <w:proofErr w:type="gramStart"/>
      <w:r>
        <w:t>показать</w:t>
      </w:r>
      <w:proofErr w:type="gramEnd"/>
      <w:r>
        <w:t xml:space="preserve">, как знание химии позволяет более грамотно выбирать продукты питания, средства гигиены, готовить растворы; </w:t>
      </w:r>
    </w:p>
    <w:p w:rsidR="00F3365F" w:rsidRDefault="00320732">
      <w:pPr>
        <w:numPr>
          <w:ilvl w:val="0"/>
          <w:numId w:val="5"/>
        </w:numPr>
        <w:ind w:right="642" w:hanging="360"/>
      </w:pPr>
      <w:proofErr w:type="gramStart"/>
      <w:r>
        <w:t>развивать</w:t>
      </w:r>
      <w:proofErr w:type="gramEnd"/>
      <w:r>
        <w:t xml:space="preserve"> у обучающихся интерес к предмету, умение самостоятельно приобретать и применять знания; показать возможности химии для решения некоторых проблем, связанных с экологией и </w:t>
      </w:r>
      <w:proofErr w:type="spellStart"/>
      <w:r>
        <w:t>валеологией</w:t>
      </w:r>
      <w:proofErr w:type="spellEnd"/>
      <w:r>
        <w:t xml:space="preserve">.  </w:t>
      </w:r>
    </w:p>
    <w:p w:rsidR="00F3365F" w:rsidRDefault="00320732">
      <w:pPr>
        <w:spacing w:after="42" w:line="240" w:lineRule="auto"/>
        <w:ind w:left="1" w:right="0" w:firstLine="0"/>
        <w:jc w:val="left"/>
      </w:pPr>
      <w:r>
        <w:t xml:space="preserve"> </w:t>
      </w:r>
    </w:p>
    <w:p w:rsidR="00F3365F" w:rsidRDefault="00320732">
      <w:pPr>
        <w:spacing w:after="64" w:line="240" w:lineRule="auto"/>
        <w:ind w:left="1" w:right="0" w:firstLine="0"/>
        <w:jc w:val="left"/>
      </w:pPr>
      <w:r>
        <w:rPr>
          <w:i/>
          <w:u w:val="single" w:color="000000"/>
        </w:rPr>
        <w:t xml:space="preserve">Задачи курса: </w:t>
      </w:r>
      <w:r>
        <w:rPr>
          <w:i/>
        </w:rPr>
        <w:t xml:space="preserve"> </w:t>
      </w:r>
    </w:p>
    <w:p w:rsidR="00F3365F" w:rsidRDefault="00320732">
      <w:pPr>
        <w:numPr>
          <w:ilvl w:val="0"/>
          <w:numId w:val="5"/>
        </w:numPr>
        <w:ind w:right="642" w:hanging="360"/>
      </w:pPr>
      <w:proofErr w:type="gramStart"/>
      <w:r>
        <w:t>развитие</w:t>
      </w:r>
      <w:proofErr w:type="gramEnd"/>
      <w:r>
        <w:t xml:space="preserve"> в обоснованном выборе профиля даль</w:t>
      </w:r>
      <w:r>
        <w:t xml:space="preserve">нейшего обучения; расширение и углубление знаний учащихся о строении, свойствах, применении средств бытовой химии, лекарств, косметики и др. веществ и методах получения новых материалов;  </w:t>
      </w:r>
    </w:p>
    <w:p w:rsidR="00F3365F" w:rsidRDefault="00320732">
      <w:pPr>
        <w:numPr>
          <w:ilvl w:val="0"/>
          <w:numId w:val="5"/>
        </w:numPr>
        <w:ind w:right="642" w:hanging="360"/>
      </w:pPr>
      <w:proofErr w:type="gramStart"/>
      <w:r>
        <w:t>формирование</w:t>
      </w:r>
      <w:proofErr w:type="gramEnd"/>
      <w:r>
        <w:t xml:space="preserve"> общественной активности личности, воспитание гражданск</w:t>
      </w:r>
      <w:r>
        <w:t xml:space="preserve">ой ответственности, трудолюбия, аккуратности, внимательности, бережного отношения к материальным ценностям, формирование навыков здорового образа жизни;  </w:t>
      </w:r>
    </w:p>
    <w:p w:rsidR="00F3365F" w:rsidRDefault="00320732">
      <w:pPr>
        <w:numPr>
          <w:ilvl w:val="0"/>
          <w:numId w:val="5"/>
        </w:numPr>
        <w:ind w:right="642" w:hanging="360"/>
      </w:pPr>
      <w:proofErr w:type="gramStart"/>
      <w:r>
        <w:t>развитие</w:t>
      </w:r>
      <w:proofErr w:type="gramEnd"/>
      <w:r>
        <w:t xml:space="preserve"> познавательного интереса к предмету, включение в познавательную деятельность, подготовка уча</w:t>
      </w:r>
      <w:r>
        <w:t xml:space="preserve">щихся к олимпиадам, конкурсам, научно-практическим конференциям. </w:t>
      </w:r>
    </w:p>
    <w:p w:rsidR="00F3365F" w:rsidRDefault="00320732">
      <w:r>
        <w:lastRenderedPageBreak/>
        <w:t xml:space="preserve">Основная форма организации учебного процесса – наблюдения, эксперимент, дискуссия, лекция, практические занятия </w:t>
      </w:r>
    </w:p>
    <w:p w:rsidR="00F3365F" w:rsidRDefault="00320732">
      <w:r>
        <w:t xml:space="preserve"> Технология обучения – технология проблемного обучения </w:t>
      </w:r>
    </w:p>
    <w:p w:rsidR="00F3365F" w:rsidRDefault="00320732">
      <w:pPr>
        <w:ind w:right="650"/>
      </w:pPr>
      <w:r>
        <w:t>Содержание курса пред</w:t>
      </w:r>
      <w:r>
        <w:t xml:space="preserve">полагает разнообразные виды деятельности учащихся: </w:t>
      </w:r>
      <w:proofErr w:type="spellStart"/>
      <w:r>
        <w:t>учебнопознавательная</w:t>
      </w:r>
      <w:proofErr w:type="spellEnd"/>
      <w:r>
        <w:t xml:space="preserve">, практические работы и лабораторные опыты, а также самостоятельную работу с элементами творческой работы и самостоятельную работу </w:t>
      </w:r>
      <w:proofErr w:type="gramStart"/>
      <w:r>
        <w:t>с  использованием</w:t>
      </w:r>
      <w:proofErr w:type="gramEnd"/>
      <w:r>
        <w:t xml:space="preserve"> различных источников информации. </w:t>
      </w:r>
    </w:p>
    <w:p w:rsidR="00F3365F" w:rsidRDefault="00320732">
      <w:r>
        <w:t>Со</w:t>
      </w:r>
      <w:r>
        <w:t xml:space="preserve">держание курса внеурочной деятельности </w:t>
      </w:r>
      <w:r>
        <w:rPr>
          <w:b/>
        </w:rPr>
        <w:t>«Многоликая химия»</w:t>
      </w:r>
      <w:r>
        <w:t xml:space="preserve"> соответствует Федеральному государственному образовательному стандарту основного общего образования.  </w:t>
      </w:r>
    </w:p>
    <w:p w:rsidR="00F3365F" w:rsidRDefault="00320732">
      <w:pPr>
        <w:spacing w:after="56" w:line="240" w:lineRule="auto"/>
        <w:ind w:left="1" w:right="0" w:firstLine="0"/>
        <w:jc w:val="left"/>
      </w:pPr>
      <w:r>
        <w:t xml:space="preserve"> </w:t>
      </w:r>
    </w:p>
    <w:p w:rsidR="00F3365F" w:rsidRDefault="00320732">
      <w:pPr>
        <w:spacing w:after="82" w:line="237" w:lineRule="auto"/>
        <w:ind w:left="10"/>
        <w:jc w:val="center"/>
      </w:pPr>
      <w:r>
        <w:rPr>
          <w:b/>
        </w:rPr>
        <w:t xml:space="preserve">Раздел 1. Химия – экспериментальная наука. </w:t>
      </w:r>
    </w:p>
    <w:p w:rsidR="00F3365F" w:rsidRDefault="00320732">
      <w:pPr>
        <w:ind w:right="648"/>
      </w:pPr>
      <w:r>
        <w:t xml:space="preserve">История развития химии, как науки. Цели и задачи </w:t>
      </w:r>
      <w:r>
        <w:t xml:space="preserve">современной химии. Разделы и отрасли химии. Методы химии. Роль химии в жизни человека и развитии человечества. Перспективы развития химии. </w:t>
      </w:r>
    </w:p>
    <w:p w:rsidR="00F3365F" w:rsidRDefault="00320732">
      <w:pPr>
        <w:spacing w:after="57" w:line="240" w:lineRule="auto"/>
        <w:ind w:left="1" w:right="0" w:firstLine="0"/>
        <w:jc w:val="left"/>
      </w:pPr>
      <w:r>
        <w:t xml:space="preserve"> </w:t>
      </w:r>
    </w:p>
    <w:p w:rsidR="00F3365F" w:rsidRDefault="00320732">
      <w:pPr>
        <w:spacing w:after="82" w:line="237" w:lineRule="auto"/>
        <w:ind w:left="10"/>
        <w:jc w:val="center"/>
      </w:pPr>
      <w:r>
        <w:rPr>
          <w:b/>
        </w:rPr>
        <w:t xml:space="preserve">Раздел 2. Важнейшие классы соединений, используемых человеком. </w:t>
      </w:r>
    </w:p>
    <w:p w:rsidR="00F3365F" w:rsidRDefault="00320732">
      <w:r>
        <w:t xml:space="preserve"> Обзор важнейших классов соединений, используемых человеком.</w:t>
      </w:r>
      <w:r>
        <w:rPr>
          <w:b/>
        </w:rPr>
        <w:t xml:space="preserve"> </w:t>
      </w:r>
      <w:r>
        <w:t>Химические вещества в повседневной жизни, их классификация.</w:t>
      </w:r>
      <w:r>
        <w:rPr>
          <w:b/>
        </w:rPr>
        <w:t xml:space="preserve"> </w:t>
      </w:r>
      <w:r>
        <w:t xml:space="preserve">Оксиды. Основания (в том числе щелочи). Кислоты </w:t>
      </w:r>
    </w:p>
    <w:p w:rsidR="00F3365F" w:rsidRDefault="00320732">
      <w:r>
        <w:t>(</w:t>
      </w:r>
      <w:proofErr w:type="gramStart"/>
      <w:r>
        <w:t>органические</w:t>
      </w:r>
      <w:proofErr w:type="gramEnd"/>
      <w:r>
        <w:t xml:space="preserve"> и неорганические). Соли. </w:t>
      </w:r>
    </w:p>
    <w:p w:rsidR="00F3365F" w:rsidRDefault="00320732">
      <w:pPr>
        <w:spacing w:after="92" w:line="240" w:lineRule="auto"/>
        <w:ind w:left="1" w:right="0" w:firstLine="0"/>
        <w:jc w:val="left"/>
      </w:pPr>
      <w:r>
        <w:rPr>
          <w:b/>
        </w:rPr>
        <w:t xml:space="preserve"> </w:t>
      </w:r>
    </w:p>
    <w:p w:rsidR="00F3365F" w:rsidRDefault="00320732">
      <w:pPr>
        <w:spacing w:after="82" w:line="237" w:lineRule="auto"/>
        <w:ind w:left="10"/>
        <w:jc w:val="center"/>
      </w:pPr>
      <w:r>
        <w:rPr>
          <w:b/>
        </w:rPr>
        <w:t xml:space="preserve">Раздел 3. Вода удивительная и удивляющая. </w:t>
      </w:r>
    </w:p>
    <w:p w:rsidR="00F3365F" w:rsidRDefault="00320732">
      <w:pPr>
        <w:ind w:right="644"/>
      </w:pPr>
      <w:r>
        <w:t xml:space="preserve"> </w:t>
      </w:r>
      <w:r>
        <w:t>Вода в природе. Природная вода и ее разновидности. Содержание воды в природе. Характеристика вод по составу и свойствам. Минеральные воды: их месторождения, состав, целебные свойства, применение. Физические свойства воды. Аномалии физических свойств. Химич</w:t>
      </w:r>
      <w:r>
        <w:t>еские свойства воды. Растворяющая способность воды. Растворенные в воде газы. Гидрохимический состав. Химия аквариума. Жесткость воды, способы ее устранения.  Запасы пресной воды. Проблемы питьевой воды. Охрана водоемов.</w:t>
      </w:r>
      <w:r>
        <w:rPr>
          <w:b/>
        </w:rPr>
        <w:t xml:space="preserve"> </w:t>
      </w:r>
    </w:p>
    <w:p w:rsidR="00F3365F" w:rsidRDefault="00320732">
      <w:r>
        <w:t>Практическая работа № 1. Химически</w:t>
      </w:r>
      <w:r>
        <w:t xml:space="preserve">е свойства воды.  </w:t>
      </w:r>
    </w:p>
    <w:p w:rsidR="00F3365F" w:rsidRDefault="00320732">
      <w:pPr>
        <w:ind w:right="3379"/>
      </w:pPr>
      <w:r>
        <w:t xml:space="preserve">Практическая работа № 2. Растворяющее действие воды.  Практическая работа № 3. Очистка воды. </w:t>
      </w:r>
    </w:p>
    <w:p w:rsidR="00F3365F" w:rsidRDefault="00320732">
      <w:pPr>
        <w:spacing w:after="54" w:line="240" w:lineRule="auto"/>
        <w:ind w:left="1" w:right="0" w:firstLine="0"/>
        <w:jc w:val="left"/>
      </w:pPr>
      <w:r>
        <w:t xml:space="preserve"> </w:t>
      </w:r>
    </w:p>
    <w:p w:rsidR="00F3365F" w:rsidRDefault="00320732">
      <w:pPr>
        <w:spacing w:after="82" w:line="237" w:lineRule="auto"/>
        <w:ind w:left="10"/>
        <w:jc w:val="center"/>
      </w:pPr>
      <w:r>
        <w:rPr>
          <w:b/>
        </w:rPr>
        <w:t xml:space="preserve">Раздел 4. Химия пищи. </w:t>
      </w:r>
    </w:p>
    <w:p w:rsidR="00F3365F" w:rsidRDefault="00320732">
      <w:pPr>
        <w:ind w:right="641"/>
      </w:pPr>
      <w:r>
        <w:t xml:space="preserve">Пищевая ценность продуктов питания. Пищевые добавки. Синтетическая пища и ее влияние на организм. Содержание нитратов </w:t>
      </w:r>
      <w:r>
        <w:t xml:space="preserve">в растениях и пути уменьшения их содержания при приготовлении пищи. Качество пищи и сроки хранения пищевых продуктов. Физиология пищеварения; </w:t>
      </w:r>
      <w:proofErr w:type="gramStart"/>
      <w:r>
        <w:t>некоторые  химические</w:t>
      </w:r>
      <w:proofErr w:type="gramEnd"/>
      <w:r>
        <w:t xml:space="preserve"> реакции , протекающие в процессе пищеварения. Продукты быстрого приготовления. Пищевые добав</w:t>
      </w:r>
      <w:r>
        <w:t xml:space="preserve">ки, их классификация. Биологически активные добавки. Минералы, необходимые человеку. Химия прохладительных, тонизирующих напитков, соков. Посуда: металлическая, стеклянная, фаянсовая, фарфоровая, для микроволновых печей. Правильное использование посуды из </w:t>
      </w:r>
      <w:r>
        <w:t xml:space="preserve">различных материалов. </w:t>
      </w:r>
    </w:p>
    <w:p w:rsidR="00F3365F" w:rsidRDefault="00320732">
      <w:r>
        <w:t xml:space="preserve">Особенности приготовления пищи в микроволновой печи. </w:t>
      </w:r>
    </w:p>
    <w:p w:rsidR="00F3365F" w:rsidRDefault="00320732">
      <w:pPr>
        <w:ind w:right="385"/>
      </w:pPr>
      <w:r>
        <w:t xml:space="preserve">Практическая работа №4. Анализ состава продукта по указанным данным на этикетке. Практическая работа №5.  Анализ состава прохладительных напитков. </w:t>
      </w:r>
    </w:p>
    <w:p w:rsidR="00F3365F" w:rsidRDefault="00320732">
      <w:pPr>
        <w:spacing w:after="91" w:line="240" w:lineRule="auto"/>
        <w:ind w:left="1" w:right="0" w:firstLine="0"/>
        <w:jc w:val="left"/>
      </w:pPr>
      <w:r>
        <w:t xml:space="preserve"> </w:t>
      </w:r>
    </w:p>
    <w:p w:rsidR="00F3365F" w:rsidRDefault="00320732">
      <w:pPr>
        <w:spacing w:after="82" w:line="237" w:lineRule="auto"/>
        <w:ind w:left="10"/>
        <w:jc w:val="center"/>
      </w:pPr>
      <w:proofErr w:type="gramStart"/>
      <w:r>
        <w:rPr>
          <w:b/>
        </w:rPr>
        <w:t>Раздел  5</w:t>
      </w:r>
      <w:proofErr w:type="gramEnd"/>
      <w:r>
        <w:rPr>
          <w:b/>
        </w:rPr>
        <w:t xml:space="preserve">. Дом, в котором мы живем. </w:t>
      </w:r>
    </w:p>
    <w:p w:rsidR="00F3365F" w:rsidRDefault="00320732">
      <w:r>
        <w:t>Химические вещества – строительные материалы, их свойства и условия хранения. Токсичность органических растворителей, правила хранения их в быту.  Признаки отравления, оказание первой помощи при отравлении. Материалы, и</w:t>
      </w:r>
      <w:r>
        <w:t xml:space="preserve">з которых построены дома, сделана </w:t>
      </w:r>
      <w:proofErr w:type="gramStart"/>
      <w:r>
        <w:t>мебель,  покрытия</w:t>
      </w:r>
      <w:proofErr w:type="gramEnd"/>
      <w:r>
        <w:t xml:space="preserve"> и их влияние на здоровье людей. Загрязнения и их влияние на жизнедеятельность людей. Вопросы экологии в современных квартирах.  Приемы разумного ведения домашнего хозяйства. </w:t>
      </w:r>
    </w:p>
    <w:p w:rsidR="00F3365F" w:rsidRDefault="00320732">
      <w:r>
        <w:rPr>
          <w:u w:val="single" w:color="000000"/>
        </w:rPr>
        <w:t>Практика.</w:t>
      </w:r>
      <w:r>
        <w:t xml:space="preserve"> Решение задач с эко</w:t>
      </w:r>
      <w:r>
        <w:t xml:space="preserve">логическим содержанием.  </w:t>
      </w:r>
    </w:p>
    <w:p w:rsidR="00F3365F" w:rsidRDefault="00320732">
      <w:pPr>
        <w:spacing w:after="56" w:line="240" w:lineRule="auto"/>
        <w:ind w:left="1" w:right="0" w:firstLine="0"/>
        <w:jc w:val="left"/>
      </w:pPr>
      <w:r>
        <w:t xml:space="preserve"> </w:t>
      </w:r>
    </w:p>
    <w:p w:rsidR="00F3365F" w:rsidRDefault="00320732">
      <w:pPr>
        <w:spacing w:after="82" w:line="237" w:lineRule="auto"/>
        <w:ind w:left="10"/>
        <w:jc w:val="center"/>
      </w:pPr>
      <w:r>
        <w:rPr>
          <w:b/>
        </w:rPr>
        <w:lastRenderedPageBreak/>
        <w:t xml:space="preserve">Раздел 6. Итоговое занятие. </w:t>
      </w:r>
    </w:p>
    <w:p w:rsidR="00F3365F" w:rsidRDefault="00320732">
      <w:pPr>
        <w:spacing w:after="89" w:line="240" w:lineRule="auto"/>
        <w:ind w:left="1" w:right="0" w:firstLine="0"/>
        <w:jc w:val="left"/>
      </w:pPr>
      <w:r>
        <w:rPr>
          <w:rFonts w:ascii="Tahoma" w:eastAsia="Tahoma" w:hAnsi="Tahoma" w:cs="Tahoma"/>
          <w:sz w:val="22"/>
        </w:rPr>
        <w:t xml:space="preserve"> </w:t>
      </w:r>
    </w:p>
    <w:p w:rsidR="00F3365F" w:rsidRDefault="00320732">
      <w:pPr>
        <w:spacing w:after="0" w:line="237" w:lineRule="auto"/>
        <w:ind w:left="10"/>
        <w:jc w:val="center"/>
      </w:pPr>
      <w:r>
        <w:rPr>
          <w:b/>
        </w:rPr>
        <w:t xml:space="preserve">Тематическое планирование внеурочной деятельности </w:t>
      </w:r>
    </w:p>
    <w:p w:rsidR="00F3365F" w:rsidRDefault="00320732">
      <w:pPr>
        <w:spacing w:after="109" w:line="240" w:lineRule="auto"/>
        <w:ind w:left="1" w:right="0" w:firstLine="0"/>
        <w:jc w:val="left"/>
      </w:pPr>
      <w:r>
        <w:t xml:space="preserve"> </w:t>
      </w:r>
    </w:p>
    <w:p w:rsidR="00F3365F" w:rsidRDefault="00320732">
      <w:pPr>
        <w:spacing w:after="263" w:line="240" w:lineRule="auto"/>
        <w:ind w:left="56" w:right="0" w:firstLine="0"/>
        <w:jc w:val="left"/>
      </w:pPr>
      <w:r>
        <w:rPr>
          <w:b/>
        </w:rPr>
        <w:t xml:space="preserve">№ </w:t>
      </w:r>
      <w:r>
        <w:rPr>
          <w:b/>
        </w:rPr>
        <w:tab/>
        <w:t xml:space="preserve">Разделы программы </w:t>
      </w:r>
      <w:r>
        <w:rPr>
          <w:b/>
        </w:rPr>
        <w:tab/>
        <w:t>Кол-во часов</w:t>
      </w:r>
      <w:r>
        <w:t xml:space="preserve"> </w:t>
      </w:r>
    </w:p>
    <w:p w:rsidR="00F3365F" w:rsidRDefault="00320732">
      <w:pPr>
        <w:numPr>
          <w:ilvl w:val="0"/>
          <w:numId w:val="6"/>
        </w:numPr>
        <w:spacing w:after="196"/>
        <w:ind w:hanging="430"/>
      </w:pPr>
      <w:r>
        <w:t xml:space="preserve">Химия – экспериментальная наука. </w:t>
      </w:r>
      <w:r>
        <w:tab/>
        <w:t xml:space="preserve">4 </w:t>
      </w:r>
    </w:p>
    <w:p w:rsidR="00F3365F" w:rsidRDefault="00320732">
      <w:pPr>
        <w:numPr>
          <w:ilvl w:val="0"/>
          <w:numId w:val="6"/>
        </w:numPr>
        <w:spacing w:after="190"/>
        <w:ind w:hanging="430"/>
      </w:pPr>
      <w:r>
        <w:t xml:space="preserve">Важнейшие классы соединений, используемых человеком. </w:t>
      </w:r>
      <w:r>
        <w:tab/>
        <w:t xml:space="preserve">4 </w:t>
      </w:r>
    </w:p>
    <w:p w:rsidR="00F3365F" w:rsidRDefault="00320732">
      <w:pPr>
        <w:numPr>
          <w:ilvl w:val="0"/>
          <w:numId w:val="6"/>
        </w:numPr>
        <w:spacing w:after="183"/>
        <w:ind w:hanging="430"/>
      </w:pPr>
      <w:r>
        <w:t xml:space="preserve">Вода удивительная и удивляющая. </w:t>
      </w:r>
      <w:r>
        <w:tab/>
        <w:t xml:space="preserve">26 </w:t>
      </w:r>
    </w:p>
    <w:p w:rsidR="00F3365F" w:rsidRDefault="00320732">
      <w:pPr>
        <w:numPr>
          <w:ilvl w:val="0"/>
          <w:numId w:val="6"/>
        </w:numPr>
        <w:spacing w:after="192"/>
        <w:ind w:hanging="430"/>
      </w:pPr>
      <w:r>
        <w:t xml:space="preserve">Химия пищи. </w:t>
      </w:r>
      <w:r>
        <w:tab/>
        <w:t xml:space="preserve">24 </w:t>
      </w:r>
    </w:p>
    <w:p w:rsidR="00F3365F" w:rsidRDefault="00320732">
      <w:pPr>
        <w:numPr>
          <w:ilvl w:val="0"/>
          <w:numId w:val="6"/>
        </w:numPr>
        <w:spacing w:after="187"/>
        <w:ind w:hanging="430"/>
      </w:pPr>
      <w:r>
        <w:t xml:space="preserve">Дом, в котором мы живем. </w:t>
      </w:r>
      <w:r>
        <w:tab/>
        <w:t xml:space="preserve">8 </w:t>
      </w:r>
    </w:p>
    <w:p w:rsidR="00F3365F" w:rsidRDefault="00320732">
      <w:pPr>
        <w:numPr>
          <w:ilvl w:val="0"/>
          <w:numId w:val="6"/>
        </w:numPr>
        <w:spacing w:after="179"/>
        <w:ind w:hanging="430"/>
      </w:pPr>
      <w:r>
        <w:t xml:space="preserve">Итоговое занятие </w:t>
      </w:r>
      <w:r>
        <w:tab/>
        <w:t xml:space="preserve">2 </w:t>
      </w:r>
    </w:p>
    <w:p w:rsidR="00F3365F" w:rsidRDefault="00320732">
      <w:pPr>
        <w:ind w:left="294"/>
      </w:pPr>
      <w:r>
        <w:t xml:space="preserve"> </w:t>
      </w:r>
      <w:r>
        <w:tab/>
      </w:r>
      <w:proofErr w:type="gramStart"/>
      <w:r>
        <w:t xml:space="preserve">Итого  </w:t>
      </w:r>
      <w:r>
        <w:tab/>
      </w:r>
      <w:proofErr w:type="gramEnd"/>
      <w:r>
        <w:t xml:space="preserve">68 </w:t>
      </w:r>
    </w:p>
    <w:tbl>
      <w:tblPr>
        <w:tblStyle w:val="TableGrid"/>
        <w:tblW w:w="10236" w:type="dxa"/>
        <w:tblInd w:w="-707" w:type="dxa"/>
        <w:tblCellMar>
          <w:top w:w="0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64"/>
        <w:gridCol w:w="2372"/>
        <w:gridCol w:w="2398"/>
        <w:gridCol w:w="848"/>
        <w:gridCol w:w="948"/>
        <w:gridCol w:w="1265"/>
        <w:gridCol w:w="1841"/>
      </w:tblGrid>
      <w:tr w:rsidR="00F3365F">
        <w:trPr>
          <w:trHeight w:val="28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38" w:line="240" w:lineRule="auto"/>
              <w:ind w:left="0" w:right="0" w:firstLine="0"/>
              <w:jc w:val="left"/>
            </w:pPr>
            <w:r>
              <w:t xml:space="preserve">№ </w:t>
            </w:r>
          </w:p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Название раздела, темы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Форма организации занятий 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43" w:line="240" w:lineRule="auto"/>
              <w:ind w:left="0" w:right="0" w:firstLine="0"/>
              <w:jc w:val="left"/>
            </w:pPr>
            <w:r>
              <w:t xml:space="preserve">Формы </w:t>
            </w:r>
          </w:p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аттестации</w:t>
            </w:r>
            <w:proofErr w:type="gramEnd"/>
            <w:r>
              <w:t xml:space="preserve">/ контроля </w:t>
            </w:r>
          </w:p>
        </w:tc>
      </w:tr>
      <w:tr w:rsidR="00F3365F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F3365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F3365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F3365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</w:pPr>
            <w:r>
              <w:t xml:space="preserve">Всего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</w:pPr>
            <w:r>
              <w:t xml:space="preserve">Теория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F3365F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F3365F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Химия – экспериментальная наука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Лекция, выполнение практических заданий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Входной контроль </w:t>
            </w:r>
          </w:p>
        </w:tc>
      </w:tr>
      <w:tr w:rsidR="00F3365F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Важнейшие классы соединений, используемых человеком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43" w:line="234" w:lineRule="auto"/>
              <w:ind w:left="0" w:right="0" w:firstLine="0"/>
              <w:jc w:val="left"/>
            </w:pPr>
            <w:r>
              <w:t>Лекция</w:t>
            </w:r>
            <w:proofErr w:type="gramStart"/>
            <w:r>
              <w:t>. выполнение</w:t>
            </w:r>
            <w:proofErr w:type="gramEnd"/>
            <w:r>
              <w:t xml:space="preserve"> практических </w:t>
            </w:r>
          </w:p>
          <w:p w:rsidR="00F3365F" w:rsidRDefault="00320732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t>заданий</w:t>
            </w:r>
            <w:proofErr w:type="gramEnd"/>
            <w:r>
              <w:t xml:space="preserve"> </w:t>
            </w:r>
          </w:p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138" w:firstLine="0"/>
            </w:pPr>
            <w:r>
              <w:t xml:space="preserve">Тесты, решение задач и упражнений </w:t>
            </w:r>
          </w:p>
        </w:tc>
      </w:tr>
      <w:tr w:rsidR="00F3365F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60" w:firstLine="0"/>
              <w:jc w:val="left"/>
            </w:pPr>
            <w:r>
              <w:t xml:space="preserve">Вода удивительная и удивляющая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Лекция, выполнение практических заданий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16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Практическая работа </w:t>
            </w:r>
          </w:p>
        </w:tc>
      </w:tr>
      <w:tr w:rsidR="00F3365F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Химия пищи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Лекция, выполнение практических заданий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Защита рефератов </w:t>
            </w:r>
          </w:p>
        </w:tc>
      </w:tr>
      <w:tr w:rsidR="00F3365F">
        <w:trPr>
          <w:trHeight w:val="139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Дом, в котором мы живем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Лекция, беседа, презентации, выполнение практических заданий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Решение экологических задач </w:t>
            </w:r>
          </w:p>
        </w:tc>
      </w:tr>
      <w:tr w:rsidR="00F3365F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Итоговое занятие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Круглый </w:t>
            </w:r>
            <w:proofErr w:type="gramStart"/>
            <w:r>
              <w:t>стол ,</w:t>
            </w:r>
            <w:proofErr w:type="gramEnd"/>
            <w:r>
              <w:t xml:space="preserve"> выполнение практических заданий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ИТОГО  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65F" w:rsidRDefault="00F3365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68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42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2" w:right="0" w:firstLine="0"/>
              <w:jc w:val="left"/>
            </w:pPr>
            <w:r>
              <w:t xml:space="preserve">26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3365F" w:rsidRDefault="00320732">
      <w:pPr>
        <w:spacing w:after="5" w:line="240" w:lineRule="auto"/>
        <w:ind w:left="1" w:right="0" w:firstLine="0"/>
        <w:jc w:val="left"/>
      </w:pPr>
      <w:r>
        <w:t xml:space="preserve"> </w:t>
      </w:r>
    </w:p>
    <w:p w:rsidR="00F3365F" w:rsidRDefault="00320732">
      <w:pPr>
        <w:spacing w:after="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F3365F" w:rsidRDefault="00320732">
      <w:pPr>
        <w:spacing w:after="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F3365F" w:rsidRDefault="00320732">
      <w:pPr>
        <w:spacing w:after="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F3365F" w:rsidRDefault="00320732">
      <w:pPr>
        <w:spacing w:after="498" w:line="276" w:lineRule="auto"/>
        <w:ind w:left="3203" w:right="0" w:firstLine="0"/>
        <w:jc w:val="left"/>
      </w:pPr>
      <w:r>
        <w:rPr>
          <w:b/>
          <w:sz w:val="28"/>
        </w:rPr>
        <w:t xml:space="preserve">Тематическое планирование </w:t>
      </w:r>
    </w:p>
    <w:tbl>
      <w:tblPr>
        <w:tblStyle w:val="TableGrid"/>
        <w:tblW w:w="10282" w:type="dxa"/>
        <w:tblInd w:w="-107" w:type="dxa"/>
        <w:tblCellMar>
          <w:top w:w="0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3994"/>
        <w:gridCol w:w="1637"/>
        <w:gridCol w:w="854"/>
        <w:gridCol w:w="795"/>
        <w:gridCol w:w="864"/>
        <w:gridCol w:w="1575"/>
      </w:tblGrid>
      <w:tr w:rsidR="00F3365F">
        <w:trPr>
          <w:trHeight w:val="56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39" w:line="240" w:lineRule="auto"/>
              <w:ind w:left="58" w:right="0" w:firstLine="0"/>
              <w:jc w:val="left"/>
            </w:pPr>
            <w:r>
              <w:lastRenderedPageBreak/>
              <w:t xml:space="preserve">№ </w:t>
            </w:r>
          </w:p>
          <w:p w:rsidR="00F3365F" w:rsidRDefault="00320732">
            <w:pPr>
              <w:spacing w:after="0" w:line="276" w:lineRule="auto"/>
              <w:ind w:left="10" w:right="0" w:firstLine="0"/>
              <w:jc w:val="left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разделов и тем </w:t>
            </w:r>
          </w:p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Форма организации занятия 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Дата проведения </w:t>
            </w:r>
          </w:p>
        </w:tc>
      </w:tr>
      <w:tr w:rsidR="00F3365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F3365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F3365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F3365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Всего часов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40" w:lineRule="auto"/>
              <w:ind w:left="49" w:right="0" w:firstLine="0"/>
              <w:jc w:val="left"/>
            </w:pPr>
            <w:proofErr w:type="spellStart"/>
            <w:r>
              <w:rPr>
                <w:b/>
                <w:sz w:val="20"/>
              </w:rPr>
              <w:t>Теор</w:t>
            </w:r>
            <w:proofErr w:type="spellEnd"/>
            <w:r>
              <w:rPr>
                <w:b/>
                <w:sz w:val="20"/>
              </w:rPr>
              <w:t xml:space="preserve">. </w:t>
            </w:r>
          </w:p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7" w:right="0" w:firstLine="0"/>
              <w:jc w:val="left"/>
            </w:pPr>
            <w:proofErr w:type="spellStart"/>
            <w:r>
              <w:rPr>
                <w:b/>
                <w:sz w:val="20"/>
              </w:rPr>
              <w:t>Практ</w:t>
            </w:r>
            <w:proofErr w:type="spellEnd"/>
            <w:r>
              <w:rPr>
                <w:b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F3365F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F3365F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Химия – экспериментальная наука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Развитие химии как науки.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Роль химии в жизни человека.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Беседа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Важнейшие классы соединений, используемых человеком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982" w:firstLine="0"/>
            </w:pPr>
            <w:r>
              <w:t xml:space="preserve">Обзор важнейших классов соединений, используемых человеком.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Химические вещества в повседневной жизни, их классификация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Практикум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Вода удивительная и удивляющая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11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1" w:line="240" w:lineRule="auto"/>
              <w:ind w:left="0" w:right="0" w:firstLine="0"/>
              <w:jc w:val="center"/>
            </w:pPr>
            <w:r>
              <w:t xml:space="preserve">5 </w:t>
            </w:r>
          </w:p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46" w:line="240" w:lineRule="auto"/>
              <w:ind w:left="0" w:right="0" w:firstLine="0"/>
              <w:jc w:val="left"/>
            </w:pPr>
            <w:r>
              <w:t xml:space="preserve">Вода в природе. </w:t>
            </w:r>
          </w:p>
          <w:p w:rsidR="00F3365F" w:rsidRDefault="00320732">
            <w:pPr>
              <w:spacing w:after="84" w:line="240" w:lineRule="auto"/>
              <w:ind w:left="0" w:right="0" w:firstLine="0"/>
              <w:jc w:val="left"/>
            </w:pPr>
            <w:r>
              <w:t xml:space="preserve">Содержание воды в природе. </w:t>
            </w:r>
          </w:p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Минеральные воды.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Беседа 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1" w:line="240" w:lineRule="auto"/>
              <w:ind w:left="0" w:right="0" w:firstLine="0"/>
              <w:jc w:val="center"/>
            </w:pPr>
            <w:r>
              <w:t xml:space="preserve">2 </w:t>
            </w:r>
          </w:p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1" w:line="240" w:lineRule="auto"/>
              <w:ind w:left="0" w:right="0" w:firstLine="0"/>
              <w:jc w:val="center"/>
            </w:pPr>
            <w:r>
              <w:t xml:space="preserve">2 </w:t>
            </w:r>
          </w:p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Физические свойства воды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Химические свойства воды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Химические свойства воды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ПР №1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45" w:line="240" w:lineRule="auto"/>
              <w:ind w:left="0" w:right="0" w:firstLine="0"/>
              <w:jc w:val="left"/>
            </w:pPr>
            <w:r>
              <w:t xml:space="preserve">Химические свойства воды. </w:t>
            </w:r>
          </w:p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Взаимодействие воды с металлами.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ПР№2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10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22" w:firstLine="0"/>
              <w:jc w:val="left"/>
            </w:pPr>
            <w:r>
              <w:t xml:space="preserve">Химические свойства воды. Взаимодействие воды с неметаллами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ПР№3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11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Растворяющая способность воды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12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Растворяющее действие воды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ПР №4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13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45" w:line="240" w:lineRule="auto"/>
              <w:ind w:left="0" w:right="0" w:firstLine="0"/>
              <w:jc w:val="left"/>
            </w:pPr>
            <w:r>
              <w:t xml:space="preserve">Растворяющее действие воды. </w:t>
            </w:r>
          </w:p>
          <w:p w:rsidR="00F3365F" w:rsidRDefault="00320732">
            <w:pPr>
              <w:spacing w:after="0" w:line="276" w:lineRule="auto"/>
              <w:ind w:left="0" w:right="0" w:firstLine="0"/>
            </w:pPr>
            <w:r>
              <w:t xml:space="preserve">Хозяйственные и бытовые примеры.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ПР №5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14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Химия аквариума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15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Жесткость воды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16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Запасы пресной воды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17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Очистка воды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ПР №6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18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Очистка воды. В полевых условиях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ПР №7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19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Охрана водоемов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Химия пищи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20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46" w:line="234" w:lineRule="auto"/>
              <w:ind w:left="0" w:right="0" w:firstLine="0"/>
              <w:jc w:val="left"/>
            </w:pPr>
            <w:r>
              <w:t xml:space="preserve">Химия продуктов растительного и животного происхождения. </w:t>
            </w:r>
          </w:p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Физиология пищеварения.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21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Продукты быстрого приготовления. Пищевые добавки, их классификация.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22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Биологически активные </w:t>
            </w:r>
            <w:proofErr w:type="gramStart"/>
            <w:r>
              <w:t xml:space="preserve">добавки.  </w:t>
            </w:r>
            <w:proofErr w:type="gram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23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Минералы, необходимые человеку.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lastRenderedPageBreak/>
              <w:t xml:space="preserve">24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16" w:firstLine="0"/>
              <w:jc w:val="left"/>
            </w:pPr>
            <w:r>
              <w:t xml:space="preserve">Посуда для пищевых продуктов. Использование посуды из различных материалов.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25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Правильное использование посуды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ПР №8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F3365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из</w:t>
            </w:r>
            <w:proofErr w:type="gramEnd"/>
            <w:r>
              <w:t xml:space="preserve"> различных материалов.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F3365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F3365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F3365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F3365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F3365F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F3365F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26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</w:pPr>
            <w:r>
              <w:t xml:space="preserve">Особенности приготовления пищи в микроволновой печи.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27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45" w:line="234" w:lineRule="auto"/>
              <w:ind w:left="0" w:right="0" w:firstLine="0"/>
              <w:jc w:val="left"/>
            </w:pPr>
            <w:r>
              <w:t xml:space="preserve">Анализ состава продукта по указанным данным на этикетке. </w:t>
            </w:r>
          </w:p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Скоропортящиеся продукты.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ПР №9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28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Анализ состава продукта по указанным данным на этикетке. Консерванты, эмульгаторы, стабилизаторы – полезно ли?!.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ПР №10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29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</w:pPr>
            <w:r>
              <w:t xml:space="preserve">Анализ прохладительных напитков. Минеральные воды.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ПР №11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30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</w:pPr>
            <w:r>
              <w:t xml:space="preserve">Анализ прохладительных напитков. Соки, нектары, «Газировка».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ПР №12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Дом, в котором мы живем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3365F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31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44" w:line="240" w:lineRule="auto"/>
              <w:ind w:left="0" w:right="0" w:firstLine="0"/>
              <w:jc w:val="left"/>
            </w:pPr>
            <w:r>
              <w:t xml:space="preserve">Химические вещества – </w:t>
            </w:r>
          </w:p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строительные</w:t>
            </w:r>
            <w:proofErr w:type="gramEnd"/>
            <w:r>
              <w:t xml:space="preserve"> материалы.  Мебель в нашем доме. Токсичность органических растворителей, правила хранения их в быту.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32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 xml:space="preserve">Признаки химического отравления, оказание первой помощи при </w:t>
            </w:r>
            <w:proofErr w:type="gramStart"/>
            <w:r>
              <w:t xml:space="preserve">отравлении.  </w:t>
            </w:r>
            <w:proofErr w:type="gram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Лекция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6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33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t>Оказание первой помощи при отравлении.</w:t>
            </w:r>
            <w:r>
              <w:rPr>
                <w:b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ПР№13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4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53" w:right="0" w:firstLine="0"/>
              <w:jc w:val="left"/>
            </w:pPr>
            <w:r>
              <w:t xml:space="preserve">34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Итоговое занятие.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Беседа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3365F">
        <w:trPr>
          <w:trHeight w:val="4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68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42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26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F" w:rsidRDefault="0032073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F3365F" w:rsidRDefault="00320732">
      <w:pPr>
        <w:spacing w:after="0" w:line="240" w:lineRule="auto"/>
        <w:ind w:left="1" w:right="0" w:firstLine="0"/>
      </w:pPr>
      <w:r>
        <w:t xml:space="preserve">                                     </w:t>
      </w:r>
    </w:p>
    <w:p w:rsidR="00F3365F" w:rsidRDefault="00320732">
      <w:pPr>
        <w:spacing w:after="0" w:line="240" w:lineRule="auto"/>
        <w:ind w:left="1" w:right="0" w:firstLine="0"/>
        <w:jc w:val="left"/>
      </w:pPr>
      <w:r>
        <w:t xml:space="preserve"> </w:t>
      </w:r>
    </w:p>
    <w:p w:rsidR="00F3365F" w:rsidRDefault="00320732">
      <w:pPr>
        <w:spacing w:after="0" w:line="240" w:lineRule="auto"/>
        <w:ind w:left="1" w:right="0" w:firstLine="0"/>
        <w:jc w:val="left"/>
      </w:pPr>
      <w:r>
        <w:t xml:space="preserve"> </w:t>
      </w:r>
    </w:p>
    <w:sectPr w:rsidR="00F3365F">
      <w:pgSz w:w="11906" w:h="16838"/>
      <w:pgMar w:top="571" w:right="146" w:bottom="87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E0ED3"/>
    <w:multiLevelType w:val="hybridMultilevel"/>
    <w:tmpl w:val="F1669540"/>
    <w:lvl w:ilvl="0" w:tplc="2E40DC5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8B7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E31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490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62DC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810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CC8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A7A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A6D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106FC0"/>
    <w:multiLevelType w:val="hybridMultilevel"/>
    <w:tmpl w:val="B2829D6C"/>
    <w:lvl w:ilvl="0" w:tplc="C728019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AF0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606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AE8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AB6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C36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C47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43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CCD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3C2FC1"/>
    <w:multiLevelType w:val="hybridMultilevel"/>
    <w:tmpl w:val="926A971A"/>
    <w:lvl w:ilvl="0" w:tplc="3FDC55D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C2F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03E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E4D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462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258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AFA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C4F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ADC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E171ED"/>
    <w:multiLevelType w:val="hybridMultilevel"/>
    <w:tmpl w:val="CCB831D6"/>
    <w:lvl w:ilvl="0" w:tplc="6952EF08">
      <w:start w:val="1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E1486">
      <w:start w:val="1"/>
      <w:numFmt w:val="lowerLetter"/>
      <w:lvlText w:val="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A50B6">
      <w:start w:val="1"/>
      <w:numFmt w:val="lowerRoman"/>
      <w:lvlText w:val="%3"/>
      <w:lvlJc w:val="left"/>
      <w:pPr>
        <w:ind w:left="1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AC6A6">
      <w:start w:val="1"/>
      <w:numFmt w:val="decimal"/>
      <w:lvlText w:val="%4"/>
      <w:lvlJc w:val="left"/>
      <w:pPr>
        <w:ind w:left="2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29D44">
      <w:start w:val="1"/>
      <w:numFmt w:val="lowerLetter"/>
      <w:lvlText w:val="%5"/>
      <w:lvlJc w:val="left"/>
      <w:pPr>
        <w:ind w:left="3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449B74">
      <w:start w:val="1"/>
      <w:numFmt w:val="lowerRoman"/>
      <w:lvlText w:val="%6"/>
      <w:lvlJc w:val="left"/>
      <w:pPr>
        <w:ind w:left="4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94A4AA">
      <w:start w:val="1"/>
      <w:numFmt w:val="decimal"/>
      <w:lvlText w:val="%7"/>
      <w:lvlJc w:val="left"/>
      <w:pPr>
        <w:ind w:left="4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81482">
      <w:start w:val="1"/>
      <w:numFmt w:val="lowerLetter"/>
      <w:lvlText w:val="%8"/>
      <w:lvlJc w:val="left"/>
      <w:pPr>
        <w:ind w:left="5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EF9FA">
      <w:start w:val="1"/>
      <w:numFmt w:val="lowerRoman"/>
      <w:lvlText w:val="%9"/>
      <w:lvlJc w:val="left"/>
      <w:pPr>
        <w:ind w:left="6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161C84"/>
    <w:multiLevelType w:val="hybridMultilevel"/>
    <w:tmpl w:val="6A5843FA"/>
    <w:lvl w:ilvl="0" w:tplc="1E668E1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4AE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7659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1C2A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286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A93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0D6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018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491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266C9F"/>
    <w:multiLevelType w:val="hybridMultilevel"/>
    <w:tmpl w:val="9D6E0090"/>
    <w:lvl w:ilvl="0" w:tplc="D7F8CFD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8D3F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403D2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648A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1885B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C098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64ACA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EA24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26F5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5F"/>
    <w:rsid w:val="00320732"/>
    <w:rsid w:val="00F3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3D92B-D56B-4A3D-9EB5-5528BBFD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" w:line="228" w:lineRule="auto"/>
      <w:ind w:left="-4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2716</Words>
  <Characters>15487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Точка Роста</cp:lastModifiedBy>
  <cp:revision>2</cp:revision>
  <dcterms:created xsi:type="dcterms:W3CDTF">2024-11-15T04:46:00Z</dcterms:created>
  <dcterms:modified xsi:type="dcterms:W3CDTF">2024-11-15T04:46:00Z</dcterms:modified>
</cp:coreProperties>
</file>