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28" w:rsidRDefault="000D4D69" w:rsidP="00E46628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8505"/>
            <wp:effectExtent l="0" t="0" r="0" b="0"/>
            <wp:docPr id="1" name="Рисунок 1" descr="C:\Users\Olga\Documents\SWScan00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SWScan0003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E7" w:rsidRDefault="00165BE7" w:rsidP="000D4D69">
      <w:pPr>
        <w:pStyle w:val="30"/>
        <w:shd w:val="clear" w:color="auto" w:fill="auto"/>
        <w:spacing w:after="0" w:line="240" w:lineRule="auto"/>
        <w:jc w:val="left"/>
        <w:rPr>
          <w:sz w:val="32"/>
          <w:szCs w:val="32"/>
          <w:lang w:eastAsia="ru-RU"/>
        </w:rPr>
      </w:pPr>
    </w:p>
    <w:p w:rsidR="009D3FB9" w:rsidRDefault="009D3FB9" w:rsidP="00E46628">
      <w:pPr>
        <w:pStyle w:val="30"/>
        <w:shd w:val="clear" w:color="auto" w:fill="auto"/>
        <w:spacing w:after="0" w:line="240" w:lineRule="auto"/>
        <w:rPr>
          <w:sz w:val="32"/>
          <w:szCs w:val="32"/>
          <w:lang w:eastAsia="ru-RU"/>
        </w:rPr>
      </w:pPr>
    </w:p>
    <w:p w:rsidR="00FB4786" w:rsidRDefault="00FB4786" w:rsidP="00E46628">
      <w:pPr>
        <w:pStyle w:val="30"/>
        <w:shd w:val="clear" w:color="auto" w:fill="auto"/>
        <w:spacing w:after="0" w:line="240" w:lineRule="auto"/>
        <w:rPr>
          <w:sz w:val="32"/>
          <w:szCs w:val="32"/>
          <w:lang w:eastAsia="ru-RU"/>
        </w:rPr>
      </w:pPr>
      <w:r w:rsidRPr="00FB4786">
        <w:rPr>
          <w:sz w:val="32"/>
          <w:szCs w:val="32"/>
          <w:lang w:eastAsia="ru-RU"/>
        </w:rPr>
        <w:lastRenderedPageBreak/>
        <w:t>Пояснительная записка</w:t>
      </w:r>
      <w:r>
        <w:rPr>
          <w:sz w:val="32"/>
          <w:szCs w:val="32"/>
          <w:lang w:eastAsia="ru-RU"/>
        </w:rPr>
        <w:t>.</w:t>
      </w:r>
    </w:p>
    <w:p w:rsidR="00197603" w:rsidRDefault="00197603" w:rsidP="00197603">
      <w:pPr>
        <w:autoSpaceDE w:val="0"/>
        <w:autoSpaceDN w:val="0"/>
        <w:adjustRightInd w:val="0"/>
        <w:jc w:val="both"/>
      </w:pPr>
    </w:p>
    <w:p w:rsidR="00FB4786" w:rsidRPr="000D4D69" w:rsidRDefault="00E46628" w:rsidP="000D4D6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Индивидуальный проект представляет собой особую форму организации деятельности </w:t>
      </w:r>
      <w:proofErr w:type="gramStart"/>
      <w:r w:rsidR="00270B4C" w:rsidRPr="00FB478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 (учебное исследование или учебный проект). 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270B4C" w:rsidRPr="00FB4786">
        <w:rPr>
          <w:rFonts w:ascii="Times New Roman" w:hAnsi="Times New Roman" w:cs="Times New Roman"/>
          <w:sz w:val="28"/>
          <w:szCs w:val="28"/>
        </w:rPr>
        <w:t>Индивидуальный проект выполняется обучающимся самостоятельно под руководством учителя (</w:t>
      </w:r>
      <w:proofErr w:type="spellStart"/>
      <w:r w:rsidR="00270B4C" w:rsidRPr="00FB4786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 и др.). </w:t>
      </w:r>
      <w:proofErr w:type="gramEnd"/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Индивидуальный проект выполняется обучающимся в течение </w:t>
      </w:r>
      <w:r w:rsidR="0040590F" w:rsidRPr="0040590F">
        <w:rPr>
          <w:rFonts w:ascii="Times New Roman" w:hAnsi="Times New Roman" w:cs="Times New Roman"/>
          <w:sz w:val="28"/>
          <w:szCs w:val="28"/>
        </w:rPr>
        <w:t xml:space="preserve">одного года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 </w:t>
      </w:r>
      <w:proofErr w:type="gramEnd"/>
    </w:p>
    <w:p w:rsid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b/>
          <w:sz w:val="32"/>
          <w:szCs w:val="32"/>
        </w:rPr>
        <w:t>Цель курса</w:t>
      </w:r>
      <w:r w:rsidRPr="00FB478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B4786" w:rsidRPr="0040590F" w:rsidRDefault="00270B4C" w:rsidP="00E4662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sz w:val="28"/>
          <w:szCs w:val="28"/>
        </w:rPr>
        <w:t xml:space="preserve">формирование навыков разработки, реализации и общественной презентации </w:t>
      </w:r>
      <w:proofErr w:type="gramStart"/>
      <w:r w:rsidRPr="0040590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0590F">
        <w:rPr>
          <w:rFonts w:ascii="Times New Roman" w:hAnsi="Times New Roman" w:cs="Times New Roman"/>
          <w:sz w:val="28"/>
          <w:szCs w:val="28"/>
        </w:rPr>
        <w:t xml:space="preserve"> результатов исследования индивидуального проекта, направленного на решение научной, личностно и (или) социально значимой проблемы. </w:t>
      </w:r>
    </w:p>
    <w:p w:rsid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b/>
          <w:sz w:val="32"/>
          <w:szCs w:val="32"/>
        </w:rPr>
        <w:t>Задачи курса</w:t>
      </w:r>
      <w:r w:rsidRPr="00FB478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B4786" w:rsidRDefault="00270B4C" w:rsidP="00E4662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 xml:space="preserve">реализация требований Стандарта к личностным и </w:t>
      </w:r>
      <w:proofErr w:type="spellStart"/>
      <w:r w:rsidRPr="00FB4786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FB4786">
        <w:rPr>
          <w:rFonts w:ascii="Times New Roman" w:hAnsi="Times New Roman" w:cs="Times New Roman"/>
          <w:sz w:val="28"/>
          <w:szCs w:val="28"/>
        </w:rPr>
        <w:t xml:space="preserve"> результатам освоения основной образовательной программы;</w:t>
      </w:r>
    </w:p>
    <w:p w:rsidR="00FB4786" w:rsidRDefault="00270B4C" w:rsidP="00E4662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</w:t>
      </w:r>
      <w:r w:rsidR="00FB4786">
        <w:rPr>
          <w:rFonts w:ascii="Times New Roman" w:hAnsi="Times New Roman" w:cs="Times New Roman"/>
          <w:sz w:val="28"/>
          <w:szCs w:val="28"/>
        </w:rPr>
        <w:t xml:space="preserve">нных результатов образования; </w:t>
      </w:r>
    </w:p>
    <w:p w:rsidR="00E46628" w:rsidRDefault="00270B4C" w:rsidP="00E4662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 xml:space="preserve">повышение эффективности освоения </w:t>
      </w:r>
      <w:proofErr w:type="gramStart"/>
      <w:r w:rsidRPr="00FB478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B4786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программы, а также усвоения знаний и учебных действий. </w:t>
      </w:r>
    </w:p>
    <w:p w:rsidR="00FB4786" w:rsidRPr="00E46628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b/>
          <w:sz w:val="32"/>
          <w:szCs w:val="32"/>
        </w:rPr>
        <w:t xml:space="preserve">Общая характеристика курса. </w:t>
      </w:r>
    </w:p>
    <w:p w:rsidR="00270B4C" w:rsidRP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0B4C" w:rsidRPr="00FB4786">
        <w:rPr>
          <w:rFonts w:ascii="Times New Roman" w:hAnsi="Times New Roman" w:cs="Times New Roman"/>
          <w:sz w:val="28"/>
          <w:szCs w:val="28"/>
        </w:rPr>
        <w:t>Содержание программы в основном сфокусировано на процессах исследования и проектирования (в соответствии с ФГОС), но вместе с тем содержит необходимые отсылки к другим типам деятельности. При этом программа предполагает практические задания на освоение инструментария исследования и проектирования в их нормативном виде и в их возможной взаимосвязи.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Тематически программа построена таким образом, чтобы дать представление о самых необходимых аспектах, связанных с процессами исследования и проектирования, в соответствии с существующими культурными нормами. С помощью данного курса предполагается </w:t>
      </w:r>
      <w:proofErr w:type="spellStart"/>
      <w:r w:rsidR="00270B4C" w:rsidRPr="00FB4786">
        <w:rPr>
          <w:rFonts w:ascii="Times New Roman" w:hAnsi="Times New Roman" w:cs="Times New Roman"/>
          <w:sz w:val="28"/>
          <w:szCs w:val="28"/>
        </w:rPr>
        <w:t>адаптирование</w:t>
      </w:r>
      <w:proofErr w:type="spell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 этих норм для понимания и активного использования школьниками в своих проектах и исследованиях. 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Предлагаемый курс рассчитан </w:t>
      </w:r>
      <w:r w:rsidR="00413D39">
        <w:rPr>
          <w:rFonts w:ascii="Times New Roman" w:hAnsi="Times New Roman" w:cs="Times New Roman"/>
          <w:sz w:val="28"/>
          <w:szCs w:val="28"/>
        </w:rPr>
        <w:t>на 34</w:t>
      </w:r>
      <w:r w:rsidR="0040590F" w:rsidRPr="0040590F">
        <w:rPr>
          <w:rFonts w:ascii="Times New Roman" w:hAnsi="Times New Roman" w:cs="Times New Roman"/>
          <w:sz w:val="28"/>
          <w:szCs w:val="28"/>
        </w:rPr>
        <w:t xml:space="preserve"> </w:t>
      </w:r>
      <w:r w:rsidR="00270B4C" w:rsidRPr="0040590F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асов </w:t>
      </w:r>
      <w:r w:rsidR="00270B4C" w:rsidRPr="0040590F">
        <w:rPr>
          <w:rFonts w:ascii="Times New Roman" w:hAnsi="Times New Roman" w:cs="Times New Roman"/>
          <w:sz w:val="28"/>
          <w:szCs w:val="28"/>
        </w:rPr>
        <w:t xml:space="preserve"> освоения.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Он состоит из нескольких модулей, каждый из которых является необходимым элементом в общей структуре курса. Логика чередования модулей выстроена таким образом, чтобы у обучающегося была возможность изучить часть теоретического материала самостоятельно или под руководством взрослого. 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замыслов, идей, ходов. </w:t>
      </w:r>
    </w:p>
    <w:p w:rsidR="00FB4786" w:rsidRDefault="00FB4786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</w:t>
      </w:r>
      <w:r w:rsidR="00270B4C" w:rsidRPr="00FB4786">
        <w:rPr>
          <w:rFonts w:ascii="Times New Roman" w:hAnsi="Times New Roman" w:cs="Times New Roman"/>
          <w:sz w:val="28"/>
          <w:szCs w:val="28"/>
        </w:rPr>
        <w:t>ретий тип модулей нацелен на собственную поисковую, проектную, конструкторскую или иную по типу деятельность в относительно свободном режиме.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 Проходя один модуль за другим, обучающийся получает возможность сначала выдвинуть свою идею, затем проработать её, предъявить одноклассникам и другим заинтересованным лицам, получив конструктивные критические замечания, и успешно защитить свою работу. 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Модульная структура даёт возможность её вариативного использования при прохождении курса: в зависимости от предыдущего опыта в подобных работах могут предлагаться индивидуальные «дорожные карты» старшеклассника или рабочих команд. 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79D7">
        <w:rPr>
          <w:rFonts w:ascii="Times New Roman" w:hAnsi="Times New Roman" w:cs="Times New Roman"/>
          <w:sz w:val="28"/>
          <w:szCs w:val="28"/>
        </w:rPr>
        <w:t>Программа  н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е исключается формат проектных сессий, проводимых методом погружения несколько раз в течение года. Для самостоятельной работы важны умения, </w:t>
      </w:r>
      <w:proofErr w:type="gramStart"/>
      <w:r w:rsidR="00270B4C" w:rsidRPr="00FB4786">
        <w:rPr>
          <w:rFonts w:ascii="Times New Roman" w:hAnsi="Times New Roman" w:cs="Times New Roman"/>
          <w:sz w:val="28"/>
          <w:szCs w:val="28"/>
        </w:rPr>
        <w:t>полученные</w:t>
      </w:r>
      <w:proofErr w:type="gram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 в том числе на предыдущих этапах обучения, а именно умения искать, анализировать и оценивать необходимую для работ</w:t>
      </w:r>
      <w:r w:rsidR="003279D7">
        <w:rPr>
          <w:rFonts w:ascii="Times New Roman" w:hAnsi="Times New Roman" w:cs="Times New Roman"/>
          <w:sz w:val="28"/>
          <w:szCs w:val="28"/>
        </w:rPr>
        <w:t xml:space="preserve">ы информацию. Помимо Интернета необходимо </w:t>
      </w:r>
      <w:r w:rsidR="00270B4C" w:rsidRPr="00FB4786">
        <w:rPr>
          <w:rFonts w:ascii="Times New Roman" w:hAnsi="Times New Roman" w:cs="Times New Roman"/>
          <w:sz w:val="28"/>
          <w:szCs w:val="28"/>
        </w:rPr>
        <w:t>пользоваться научными и научно-популярными изданиями в библиотечных фондах</w:t>
      </w:r>
      <w:proofErr w:type="gramStart"/>
      <w:r w:rsidR="00270B4C" w:rsidRPr="00FB4786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Коммуникативные события, которые включены в процесс тренировки и выполнения проекта или исследования, следует специально подготавливать и </w:t>
      </w:r>
      <w:proofErr w:type="spellStart"/>
      <w:r w:rsidR="00270B4C" w:rsidRPr="00FB4786">
        <w:rPr>
          <w:rFonts w:ascii="Times New Roman" w:hAnsi="Times New Roman" w:cs="Times New Roman"/>
          <w:sz w:val="28"/>
          <w:szCs w:val="28"/>
        </w:rPr>
        <w:t>сценировать</w:t>
      </w:r>
      <w:proofErr w:type="spellEnd"/>
      <w:r w:rsidR="00270B4C" w:rsidRPr="00FB4786">
        <w:rPr>
          <w:rFonts w:ascii="Times New Roman" w:hAnsi="Times New Roman" w:cs="Times New Roman"/>
          <w:sz w:val="28"/>
          <w:szCs w:val="28"/>
        </w:rPr>
        <w:t>. Для этого необходимо заранее продумывать, как будет происходить процесс коммуникации, а именно:</w:t>
      </w:r>
    </w:p>
    <w:p w:rsidR="00E46628" w:rsidRDefault="00270B4C" w:rsidP="00E4662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>что будет предметом доклада или сообщения участников события;</w:t>
      </w:r>
    </w:p>
    <w:p w:rsidR="00E46628" w:rsidRDefault="00270B4C" w:rsidP="00E4662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 xml:space="preserve"> каковы функции в обсуждении каждого его участника: задаёт вопросы на понимание, высказывает сомнения, предлагает встречные варианты и т. д.;</w:t>
      </w:r>
    </w:p>
    <w:p w:rsidR="00E46628" w:rsidRDefault="00270B4C" w:rsidP="00E4662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 xml:space="preserve">какой рабочий формат будет выбран: фронтальная работа с общей дискуссией, первоначальное обсуждение в группах или парах, распределение ролей и подготовка шаблонов обсуждения или спонтанные оценки сообщений; </w:t>
      </w:r>
    </w:p>
    <w:p w:rsidR="00FB4786" w:rsidRPr="00E46628" w:rsidRDefault="00270B4C" w:rsidP="00E4662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 xml:space="preserve"> кто является регулятором дискуссии — педагог, ведущий (регулирующий) этот курс, или привлечённый специалист, владеющий способностью выстраивать содержательное обсуждение, процессом </w:t>
      </w:r>
      <w:proofErr w:type="spellStart"/>
      <w:r w:rsidRPr="00E46628">
        <w:rPr>
          <w:rFonts w:ascii="Times New Roman" w:hAnsi="Times New Roman" w:cs="Times New Roman"/>
          <w:sz w:val="28"/>
          <w:szCs w:val="28"/>
        </w:rPr>
        <w:t>проблематизации</w:t>
      </w:r>
      <w:proofErr w:type="spellEnd"/>
      <w:r w:rsidRPr="00E46628">
        <w:rPr>
          <w:rFonts w:ascii="Times New Roman" w:hAnsi="Times New Roman" w:cs="Times New Roman"/>
          <w:sz w:val="28"/>
          <w:szCs w:val="28"/>
        </w:rPr>
        <w:t xml:space="preserve"> и способами выхода в позитивное продолжение работы. 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Большое значение для реализации программы имеют лица в статусе эксперта. Для старшеклассников, занимающихся проектами и исследованиями, чрезвычайно важна интеллектуально насыщенная среда, в которой их работа могла бы быть проанализирована с разных точек зрения. </w:t>
      </w:r>
    </w:p>
    <w:p w:rsid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Регулярное сопровождение процесса работы над проектом или исследованием ведёт ответственный за это педагог. В дополнение обязательно нужны публичные слушания, во время которых проявляются и проверяются многие </w:t>
      </w:r>
      <w:proofErr w:type="spellStart"/>
      <w:r w:rsidR="00270B4C" w:rsidRPr="00FB478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 и личностные результаты обучения в школе, достигнутые к моменту её окончания. В качестве экспертов могут выступать учителя школы, выпускники школы — студенты вузов, представители власти, бизнеса, государственных структур, так или иначе связанных с тематикой и проблематикой работ старшеклассников. При этом важно понимать, что необходимо предварительное согласование с экспертами их позиции и функций. С одной стороны, эксперт должен честно указывать на слабые или ошибочные подходы в рассуждениях ученика, а с другой — непременно обозначать пути возможных решений, рекомендовать источники необходимой информации, дополнительные методики, с </w:t>
      </w:r>
      <w:proofErr w:type="gramStart"/>
      <w:r w:rsidR="00270B4C" w:rsidRPr="00FB4786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 чтобы у автора идеи не опустились руки и не пропало желание продолжить работу. </w:t>
      </w:r>
    </w:p>
    <w:p w:rsidR="00270B4C" w:rsidRPr="00FB4786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0B4C" w:rsidRPr="00FB4786">
        <w:rPr>
          <w:rFonts w:ascii="Times New Roman" w:hAnsi="Times New Roman" w:cs="Times New Roman"/>
          <w:sz w:val="28"/>
          <w:szCs w:val="28"/>
        </w:rPr>
        <w:t xml:space="preserve">Программа, по сути, является </w:t>
      </w:r>
      <w:proofErr w:type="spellStart"/>
      <w:r w:rsidR="00270B4C" w:rsidRPr="00FB4786">
        <w:rPr>
          <w:rFonts w:ascii="Times New Roman" w:hAnsi="Times New Roman" w:cs="Times New Roman"/>
          <w:sz w:val="28"/>
          <w:szCs w:val="28"/>
        </w:rPr>
        <w:t>метапредметной</w:t>
      </w:r>
      <w:proofErr w:type="spell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, поскольку предполагает освоение ряда понятий, способов действия и организаторских навыков, стоящих «над» предметными способами работы ученика. К ним относятся постановка проблем, перевод проблем в задачи, схематизация и использование знаков и символов, организация рефлексии, </w:t>
      </w:r>
      <w:proofErr w:type="spellStart"/>
      <w:r w:rsidR="00270B4C" w:rsidRPr="00FB4786">
        <w:rPr>
          <w:rFonts w:ascii="Times New Roman" w:hAnsi="Times New Roman" w:cs="Times New Roman"/>
          <w:sz w:val="28"/>
          <w:szCs w:val="28"/>
        </w:rPr>
        <w:t>сценирование</w:t>
      </w:r>
      <w:proofErr w:type="spell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 события. Несмотря на </w:t>
      </w:r>
      <w:proofErr w:type="gramStart"/>
      <w:r w:rsidR="00270B4C" w:rsidRPr="00FB4786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270B4C" w:rsidRPr="00FB4786">
        <w:rPr>
          <w:rFonts w:ascii="Times New Roman" w:hAnsi="Times New Roman" w:cs="Times New Roman"/>
          <w:sz w:val="28"/>
          <w:szCs w:val="28"/>
        </w:rPr>
        <w:t xml:space="preserve"> что программа называется «Индивидуальный учебный проект», значительная часть занятий предусматривает г</w:t>
      </w:r>
      <w:r w:rsidR="00FB4786">
        <w:rPr>
          <w:rFonts w:ascii="Times New Roman" w:hAnsi="Times New Roman" w:cs="Times New Roman"/>
          <w:sz w:val="28"/>
          <w:szCs w:val="28"/>
        </w:rPr>
        <w:t>рупповую и коллективную работу.</w:t>
      </w:r>
    </w:p>
    <w:p w:rsid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b/>
          <w:sz w:val="32"/>
          <w:szCs w:val="32"/>
        </w:rPr>
        <w:t>Основные идеи курса</w:t>
      </w:r>
      <w:r w:rsidRPr="00FB478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B4786" w:rsidRDefault="00270B4C" w:rsidP="00E4662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>единство материального мира;</w:t>
      </w:r>
    </w:p>
    <w:p w:rsidR="00FB4786" w:rsidRDefault="00270B4C" w:rsidP="00E4662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 xml:space="preserve"> внутр</w:t>
      </w:r>
      <w:proofErr w:type="gramStart"/>
      <w:r w:rsidR="00FB478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B47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B4786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="00FB4786">
        <w:rPr>
          <w:rFonts w:ascii="Times New Roman" w:hAnsi="Times New Roman" w:cs="Times New Roman"/>
          <w:sz w:val="28"/>
          <w:szCs w:val="28"/>
        </w:rPr>
        <w:t xml:space="preserve"> интеграция; </w:t>
      </w:r>
    </w:p>
    <w:p w:rsidR="00FB4786" w:rsidRDefault="00FB4786" w:rsidP="00E4662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взаимосвязь науки и практики; </w:t>
      </w:r>
    </w:p>
    <w:p w:rsidR="00FB4786" w:rsidRDefault="00270B4C" w:rsidP="00E4662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 xml:space="preserve">взаимосвязь человека и окружающей среды. </w:t>
      </w:r>
    </w:p>
    <w:p w:rsidR="003279D7" w:rsidRDefault="00270B4C" w:rsidP="00E466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279D7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курса включает</w:t>
      </w:r>
      <w:r w:rsidRPr="00FB4786">
        <w:rPr>
          <w:rFonts w:ascii="Times New Roman" w:hAnsi="Times New Roman" w:cs="Times New Roman"/>
          <w:sz w:val="28"/>
          <w:szCs w:val="28"/>
        </w:rPr>
        <w:t xml:space="preserve"> в себя</w:t>
      </w:r>
    </w:p>
    <w:p w:rsidR="003279D7" w:rsidRDefault="003279D7" w:rsidP="00E4662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для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46628" w:rsidRPr="00E46628" w:rsidRDefault="00270B4C" w:rsidP="00E4662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79D7">
        <w:rPr>
          <w:rFonts w:ascii="Times New Roman" w:hAnsi="Times New Roman" w:cs="Times New Roman"/>
          <w:sz w:val="28"/>
          <w:szCs w:val="28"/>
        </w:rPr>
        <w:t xml:space="preserve"> программу элективного курса. </w:t>
      </w:r>
    </w:p>
    <w:p w:rsidR="0040590F" w:rsidRPr="00E46628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 xml:space="preserve">Учебное пособие для учащихся обеспечивает содержательную часть курса. </w:t>
      </w:r>
    </w:p>
    <w:p w:rsidR="00E46628" w:rsidRPr="00E46628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 xml:space="preserve">Содержание пособия разбито на параграфы, включает дидактический материал (вопросы, упражнения, задачи, домашний эксперимент), практические работы.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Формами контроля</w:t>
      </w:r>
      <w:r w:rsidRPr="00FB4786">
        <w:rPr>
          <w:rFonts w:ascii="Times New Roman" w:hAnsi="Times New Roman" w:cs="Times New Roman"/>
          <w:sz w:val="28"/>
          <w:szCs w:val="28"/>
        </w:rPr>
        <w:t xml:space="preserve"> над усвоением материала могут служить отчёты по работам, самостоятельные творческие работы, тесты, итоговые учебно</w:t>
      </w:r>
      <w:r w:rsidR="0040590F">
        <w:rPr>
          <w:rFonts w:ascii="Times New Roman" w:hAnsi="Times New Roman" w:cs="Times New Roman"/>
          <w:sz w:val="28"/>
          <w:szCs w:val="28"/>
        </w:rPr>
        <w:t>-</w:t>
      </w:r>
      <w:r w:rsidRPr="00FB4786">
        <w:rPr>
          <w:rFonts w:ascii="Times New Roman" w:hAnsi="Times New Roman" w:cs="Times New Roman"/>
          <w:sz w:val="28"/>
          <w:szCs w:val="28"/>
        </w:rPr>
        <w:t xml:space="preserve">исследовательские проекты. </w:t>
      </w:r>
    </w:p>
    <w:p w:rsidR="003279D7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0B4C" w:rsidRPr="00FB4786">
        <w:rPr>
          <w:rFonts w:ascii="Times New Roman" w:hAnsi="Times New Roman" w:cs="Times New Roman"/>
          <w:sz w:val="28"/>
          <w:szCs w:val="28"/>
        </w:rPr>
        <w:t>Итоговое занятие проходит в виде научно</w:t>
      </w:r>
      <w:r w:rsidR="0040590F">
        <w:rPr>
          <w:rFonts w:ascii="Times New Roman" w:hAnsi="Times New Roman" w:cs="Times New Roman"/>
          <w:sz w:val="28"/>
          <w:szCs w:val="28"/>
        </w:rPr>
        <w:t>-</w:t>
      </w:r>
      <w:r w:rsidR="00270B4C" w:rsidRPr="00FB4786">
        <w:rPr>
          <w:rFonts w:ascii="Times New Roman" w:hAnsi="Times New Roman" w:cs="Times New Roman"/>
          <w:sz w:val="28"/>
          <w:szCs w:val="28"/>
        </w:rPr>
        <w:t>практической конференции или круглого стола, где заслушиваются доклады учащихся по выбранной теме исследования, которые могут быть представлены в форме реферата или отчёта по исследовательской работе.</w:t>
      </w:r>
    </w:p>
    <w:p w:rsidR="00324A7C" w:rsidRDefault="00324A7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A7C" w:rsidRPr="00E46628" w:rsidRDefault="00324A7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628" w:rsidRPr="00E46628" w:rsidRDefault="00E46628" w:rsidP="00E4662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6628">
        <w:rPr>
          <w:rFonts w:ascii="Times New Roman" w:hAnsi="Times New Roman" w:cs="Times New Roman"/>
          <w:b/>
          <w:sz w:val="32"/>
          <w:szCs w:val="32"/>
        </w:rPr>
        <w:t>Планируемые результаты освоения курса</w:t>
      </w:r>
    </w:p>
    <w:p w:rsidR="00E46628" w:rsidRDefault="00E46628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FB4786">
        <w:rPr>
          <w:rFonts w:ascii="Times New Roman" w:hAnsi="Times New Roman" w:cs="Times New Roman"/>
          <w:sz w:val="28"/>
          <w:szCs w:val="28"/>
        </w:rPr>
        <w:t>В результате прохождения курса на уровне среднего общего образования у учащихся будут достигнуты сл</w:t>
      </w:r>
      <w:r>
        <w:rPr>
          <w:rFonts w:ascii="Times New Roman" w:hAnsi="Times New Roman" w:cs="Times New Roman"/>
          <w:sz w:val="28"/>
          <w:szCs w:val="28"/>
        </w:rPr>
        <w:t>едующие предметные результаты: у</w:t>
      </w:r>
      <w:r w:rsidRPr="00FB4786">
        <w:rPr>
          <w:rFonts w:ascii="Times New Roman" w:hAnsi="Times New Roman" w:cs="Times New Roman"/>
          <w:sz w:val="28"/>
          <w:szCs w:val="28"/>
        </w:rPr>
        <w:t xml:space="preserve">чащийся научится: </w:t>
      </w:r>
    </w:p>
    <w:p w:rsidR="00E46628" w:rsidRDefault="00E46628" w:rsidP="00E4662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46628">
        <w:rPr>
          <w:rFonts w:ascii="Times New Roman" w:hAnsi="Times New Roman" w:cs="Times New Roman"/>
          <w:sz w:val="28"/>
          <w:szCs w:val="28"/>
        </w:rPr>
        <w:t xml:space="preserve">давать определения понятиям: проблема, позиция, проект, проектирование, исследование, конструирование, планирование, технология, ресурс проекта, риски проекта, </w:t>
      </w:r>
      <w:proofErr w:type="spellStart"/>
      <w:r w:rsidRPr="00E46628"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 w:rsidRPr="00E46628">
        <w:rPr>
          <w:rFonts w:ascii="Times New Roman" w:hAnsi="Times New Roman" w:cs="Times New Roman"/>
          <w:sz w:val="28"/>
          <w:szCs w:val="28"/>
        </w:rPr>
        <w:t>, гипотеза, предмет и объект исследования, метод ис</w:t>
      </w:r>
      <w:r>
        <w:rPr>
          <w:rFonts w:ascii="Times New Roman" w:hAnsi="Times New Roman" w:cs="Times New Roman"/>
          <w:sz w:val="28"/>
          <w:szCs w:val="28"/>
        </w:rPr>
        <w:t xml:space="preserve">следования, экспертное знание; </w:t>
      </w:r>
      <w:proofErr w:type="gramEnd"/>
    </w:p>
    <w:p w:rsidR="00E46628" w:rsidRDefault="00E46628" w:rsidP="00E4662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 xml:space="preserve">скрывать этапы цикла проекта; </w:t>
      </w:r>
    </w:p>
    <w:p w:rsidR="00E46628" w:rsidRDefault="00E46628" w:rsidP="00E4662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>самостоятельно применять приобретённые знания в проектной деятельности при решении различных задач с использованием знаний одного или нескольких учебных предметов или предметных областей;</w:t>
      </w:r>
    </w:p>
    <w:p w:rsidR="00E46628" w:rsidRDefault="00E46628" w:rsidP="00E4662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 xml:space="preserve"> владеть методами поиска, анализа и испо</w:t>
      </w:r>
      <w:r>
        <w:rPr>
          <w:rFonts w:ascii="Times New Roman" w:hAnsi="Times New Roman" w:cs="Times New Roman"/>
          <w:sz w:val="28"/>
          <w:szCs w:val="28"/>
        </w:rPr>
        <w:t xml:space="preserve">льзования научной информации; </w:t>
      </w:r>
    </w:p>
    <w:p w:rsidR="00E46628" w:rsidRDefault="00E46628" w:rsidP="00E4662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628">
        <w:rPr>
          <w:rFonts w:ascii="Times New Roman" w:hAnsi="Times New Roman" w:cs="Times New Roman"/>
          <w:sz w:val="28"/>
          <w:szCs w:val="28"/>
        </w:rPr>
        <w:t>публично излагать результаты проектной работы.</w:t>
      </w:r>
    </w:p>
    <w:p w:rsidR="00E46628" w:rsidRDefault="00E46628" w:rsidP="00E4662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628" w:rsidRPr="00E46628" w:rsidRDefault="00E46628" w:rsidP="00E4662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0B4C" w:rsidRPr="0040590F" w:rsidRDefault="00270B4C" w:rsidP="00E466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590F">
        <w:rPr>
          <w:rFonts w:ascii="Times New Roman" w:hAnsi="Times New Roman" w:cs="Times New Roman"/>
          <w:b/>
          <w:sz w:val="32"/>
          <w:szCs w:val="32"/>
        </w:rPr>
        <w:t>Содержание курса</w:t>
      </w:r>
    </w:p>
    <w:p w:rsidR="00270B4C" w:rsidRPr="0040590F" w:rsidRDefault="00270B4C" w:rsidP="00E46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90F">
        <w:rPr>
          <w:rFonts w:ascii="Times New Roman" w:hAnsi="Times New Roman" w:cs="Times New Roman"/>
          <w:b/>
          <w:i/>
          <w:sz w:val="28"/>
          <w:szCs w:val="28"/>
        </w:rPr>
        <w:t>Модуль 1. Культура исследован</w:t>
      </w:r>
      <w:r w:rsidR="004603A2">
        <w:rPr>
          <w:rFonts w:ascii="Times New Roman" w:hAnsi="Times New Roman" w:cs="Times New Roman"/>
          <w:b/>
          <w:i/>
          <w:sz w:val="28"/>
          <w:szCs w:val="28"/>
        </w:rPr>
        <w:t xml:space="preserve">ия и проектирования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 xml:space="preserve">Знакомство с современными научными представлениями о нормах проектной и исследовательской деятельности, а также анализ уже реализованных проектов. </w:t>
      </w:r>
    </w:p>
    <w:p w:rsidR="0040590F" w:rsidRP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1.1</w:t>
      </w:r>
      <w:r w:rsidRPr="00FB4786">
        <w:rPr>
          <w:rFonts w:ascii="Times New Roman" w:hAnsi="Times New Roman" w:cs="Times New Roman"/>
          <w:sz w:val="28"/>
          <w:szCs w:val="28"/>
        </w:rPr>
        <w:t xml:space="preserve">. Что такое проект. </w:t>
      </w:r>
      <w:proofErr w:type="gramStart"/>
      <w:r w:rsidRPr="00FB4786">
        <w:rPr>
          <w:rFonts w:ascii="Times New Roman" w:hAnsi="Times New Roman" w:cs="Times New Roman"/>
          <w:sz w:val="28"/>
          <w:szCs w:val="28"/>
        </w:rPr>
        <w:t xml:space="preserve">Основные понятия, применяемые в области проектирования: проект; технологические, социальные, экономические, </w:t>
      </w:r>
      <w:r w:rsidRPr="0040590F">
        <w:rPr>
          <w:rFonts w:ascii="Times New Roman" w:hAnsi="Times New Roman" w:cs="Times New Roman"/>
          <w:sz w:val="28"/>
          <w:szCs w:val="28"/>
        </w:rPr>
        <w:t xml:space="preserve">волонтёрские, организационные, смешанные проекты. </w:t>
      </w:r>
      <w:proofErr w:type="gramEnd"/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1.2</w:t>
      </w:r>
      <w:r w:rsidRPr="0040590F">
        <w:rPr>
          <w:rFonts w:ascii="Times New Roman" w:hAnsi="Times New Roman" w:cs="Times New Roman"/>
          <w:sz w:val="28"/>
          <w:szCs w:val="28"/>
        </w:rPr>
        <w:t>.</w:t>
      </w:r>
      <w:r w:rsidRPr="00FB4786">
        <w:rPr>
          <w:rFonts w:ascii="Times New Roman" w:hAnsi="Times New Roman" w:cs="Times New Roman"/>
          <w:sz w:val="28"/>
          <w:szCs w:val="28"/>
        </w:rPr>
        <w:t xml:space="preserve">Анализирование проекта. Самостоятельная работа обучающихся (индивидуально и в группах) на основе найденного материала из открытых источников и содержания школьных предметов, изученных ранее (истории, биологии, физики, химии).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1.3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Выдвижение идеи проекта. Процесс проектирования и его отличие от других профессиональных занятий.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1.4</w:t>
      </w:r>
      <w:r w:rsidRPr="00FB4786">
        <w:rPr>
          <w:rFonts w:ascii="Times New Roman" w:hAnsi="Times New Roman" w:cs="Times New Roman"/>
          <w:sz w:val="28"/>
          <w:szCs w:val="28"/>
        </w:rPr>
        <w:t>. «Сто двадцать лет на службе стране». Проект П. А. Столыпина. Рассмотрение примера масштабного проекта от первоначальной идеи с системой аргументации до полной его реализации.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1.5</w:t>
      </w:r>
      <w:r w:rsidRPr="00FB4786">
        <w:rPr>
          <w:rFonts w:ascii="Times New Roman" w:hAnsi="Times New Roman" w:cs="Times New Roman"/>
          <w:sz w:val="28"/>
          <w:szCs w:val="28"/>
        </w:rPr>
        <w:t xml:space="preserve">. Техническое проектирование и конструирование. Разбор понятий: проектно-конструкторская деятельность, конструирование, техническое проектирование. </w:t>
      </w:r>
    </w:p>
    <w:p w:rsidR="003A3E1E" w:rsidRP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1.6.</w:t>
      </w:r>
      <w:r w:rsidRPr="00FB4786">
        <w:rPr>
          <w:rFonts w:ascii="Times New Roman" w:hAnsi="Times New Roman" w:cs="Times New Roman"/>
          <w:sz w:val="28"/>
          <w:szCs w:val="28"/>
        </w:rPr>
        <w:t xml:space="preserve"> Социальное проектирование как возможность улучшить социальную сферу и закрепить определённую систему ценностей в сознании учащихся.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1.7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Волонтёрские проекты и сообщества. Виды волонтёрских проектов: социокультурные, информационно-консультативные, экологические.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1.8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Анализ проекта сверстника. Знакомство и обсуждение социального проекта «Дети одного Солнца», разработанного и реализованного старшеклассником.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lastRenderedPageBreak/>
        <w:t>Раздел 1.9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Анализ проекта сверстника. Обсуждение возможностей IT-технологий для решения практических задач в разных сферах деятельности человека. </w:t>
      </w:r>
    </w:p>
    <w:p w:rsidR="00270B4C" w:rsidRP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1.10.</w:t>
      </w:r>
      <w:r w:rsidRPr="00FB4786">
        <w:rPr>
          <w:rFonts w:ascii="Times New Roman" w:hAnsi="Times New Roman" w:cs="Times New Roman"/>
          <w:sz w:val="28"/>
          <w:szCs w:val="28"/>
        </w:rPr>
        <w:t xml:space="preserve"> Исследование как элемент проекта и как тип деятельности. Основные элементы и понятия, применяемые в исследовательской деятельности: исследование, цель, задача, объект, предмет, метод и субъект исследования.</w:t>
      </w:r>
    </w:p>
    <w:p w:rsidR="0040590F" w:rsidRPr="0040590F" w:rsidRDefault="004603A2" w:rsidP="00E46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Модуль 2. Самоопределение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FB478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B4786">
        <w:rPr>
          <w:rFonts w:ascii="Times New Roman" w:hAnsi="Times New Roman" w:cs="Times New Roman"/>
          <w:sz w:val="28"/>
          <w:szCs w:val="28"/>
        </w:rPr>
        <w:t xml:space="preserve"> с ключевыми элементами проекта. </w:t>
      </w:r>
      <w:r w:rsidRPr="0040590F">
        <w:rPr>
          <w:rFonts w:ascii="Times New Roman" w:hAnsi="Times New Roman" w:cs="Times New Roman"/>
          <w:b/>
          <w:sz w:val="28"/>
          <w:szCs w:val="28"/>
        </w:rPr>
        <w:t>Раздел 2.1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Проекты и технологии: выбор сферы деятельности. </w:t>
      </w:r>
    </w:p>
    <w:p w:rsidR="0040590F" w:rsidRP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2.2</w:t>
      </w:r>
      <w:r w:rsidRPr="00FB4786">
        <w:rPr>
          <w:rFonts w:ascii="Times New Roman" w:hAnsi="Times New Roman" w:cs="Times New Roman"/>
          <w:sz w:val="28"/>
          <w:szCs w:val="28"/>
        </w:rPr>
        <w:t xml:space="preserve">. Создаём элементы образа будущего: что мы хотим изменить </w:t>
      </w:r>
      <w:r w:rsidRPr="0040590F">
        <w:rPr>
          <w:rFonts w:ascii="Times New Roman" w:hAnsi="Times New Roman" w:cs="Times New Roman"/>
          <w:sz w:val="28"/>
          <w:szCs w:val="28"/>
        </w:rPr>
        <w:t xml:space="preserve">своим проектом.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2.3</w:t>
      </w:r>
      <w:r w:rsidRPr="00FB4786">
        <w:rPr>
          <w:rFonts w:ascii="Times New Roman" w:hAnsi="Times New Roman" w:cs="Times New Roman"/>
          <w:sz w:val="28"/>
          <w:szCs w:val="28"/>
        </w:rPr>
        <w:t>. Формируем отношение к проблемам.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2.4</w:t>
      </w:r>
      <w:r w:rsidRPr="00FB4786">
        <w:rPr>
          <w:rFonts w:ascii="Times New Roman" w:hAnsi="Times New Roman" w:cs="Times New Roman"/>
          <w:sz w:val="28"/>
          <w:szCs w:val="28"/>
        </w:rPr>
        <w:t>. Знакомимся с проектными движениями.</w:t>
      </w:r>
    </w:p>
    <w:p w:rsidR="00270B4C" w:rsidRP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2.5</w:t>
      </w:r>
      <w:r w:rsidRPr="00FB4786">
        <w:rPr>
          <w:rFonts w:ascii="Times New Roman" w:hAnsi="Times New Roman" w:cs="Times New Roman"/>
          <w:sz w:val="28"/>
          <w:szCs w:val="28"/>
        </w:rPr>
        <w:t>. Первичное самоопределение. Обоснование актуальности темы для проекта/исследования.</w:t>
      </w:r>
    </w:p>
    <w:p w:rsidR="0040590F" w:rsidRPr="0040590F" w:rsidRDefault="00270B4C" w:rsidP="00E46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90F">
        <w:rPr>
          <w:rFonts w:ascii="Times New Roman" w:hAnsi="Times New Roman" w:cs="Times New Roman"/>
          <w:b/>
          <w:i/>
          <w:sz w:val="28"/>
          <w:szCs w:val="28"/>
        </w:rPr>
        <w:t>Модуль 3. З</w:t>
      </w:r>
      <w:r w:rsidR="004603A2">
        <w:rPr>
          <w:rFonts w:ascii="Times New Roman" w:hAnsi="Times New Roman" w:cs="Times New Roman"/>
          <w:b/>
          <w:i/>
          <w:sz w:val="28"/>
          <w:szCs w:val="28"/>
        </w:rPr>
        <w:t xml:space="preserve">амысел проекта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3.1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Понятия «проблема» и «позиция» в работе над проектом.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3.2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Выдвижение и формулировка цели проекта.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3.3</w:t>
      </w:r>
      <w:r w:rsidRPr="00FB4786">
        <w:rPr>
          <w:rFonts w:ascii="Times New Roman" w:hAnsi="Times New Roman" w:cs="Times New Roman"/>
          <w:sz w:val="28"/>
          <w:szCs w:val="28"/>
        </w:rPr>
        <w:t xml:space="preserve">. Целеполагание, постановка задач и прогнозирование результатов проекта.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3.4</w:t>
      </w:r>
      <w:r w:rsidRPr="00FB4786">
        <w:rPr>
          <w:rFonts w:ascii="Times New Roman" w:hAnsi="Times New Roman" w:cs="Times New Roman"/>
          <w:sz w:val="28"/>
          <w:szCs w:val="28"/>
        </w:rPr>
        <w:t xml:space="preserve">. Роль акции в реализации проектов.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3.5</w:t>
      </w:r>
      <w:r w:rsidRPr="00FB4786">
        <w:rPr>
          <w:rFonts w:ascii="Times New Roman" w:hAnsi="Times New Roman" w:cs="Times New Roman"/>
          <w:sz w:val="28"/>
          <w:szCs w:val="28"/>
        </w:rPr>
        <w:t xml:space="preserve">. Ресурсы и бюджет проекта. </w:t>
      </w:r>
    </w:p>
    <w:p w:rsidR="00270B4C" w:rsidRP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3.6</w:t>
      </w:r>
      <w:r w:rsidRPr="00FB4786">
        <w:rPr>
          <w:rFonts w:ascii="Times New Roman" w:hAnsi="Times New Roman" w:cs="Times New Roman"/>
          <w:sz w:val="28"/>
          <w:szCs w:val="28"/>
        </w:rPr>
        <w:t>. Поиск недостающей информации, её обработка и анализ.</w:t>
      </w:r>
    </w:p>
    <w:p w:rsidR="00270B4C" w:rsidRPr="0040590F" w:rsidRDefault="00270B4C" w:rsidP="00E46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90F">
        <w:rPr>
          <w:rFonts w:ascii="Times New Roman" w:hAnsi="Times New Roman" w:cs="Times New Roman"/>
          <w:b/>
          <w:i/>
          <w:sz w:val="28"/>
          <w:szCs w:val="28"/>
        </w:rPr>
        <w:t xml:space="preserve">Модуль 4. </w:t>
      </w:r>
      <w:r w:rsidR="004603A2">
        <w:rPr>
          <w:rFonts w:ascii="Times New Roman" w:hAnsi="Times New Roman" w:cs="Times New Roman"/>
          <w:b/>
          <w:i/>
          <w:sz w:val="28"/>
          <w:szCs w:val="28"/>
        </w:rPr>
        <w:t xml:space="preserve">Условия реализации проекта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>Анализ необходимых условий реализации проектов и знакомство с понятиями разных предметных дисциплин.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4.1.</w:t>
      </w:r>
      <w:r w:rsidRPr="00FB4786">
        <w:rPr>
          <w:rFonts w:ascii="Times New Roman" w:hAnsi="Times New Roman" w:cs="Times New Roman"/>
          <w:sz w:val="28"/>
          <w:szCs w:val="28"/>
        </w:rPr>
        <w:t xml:space="preserve"> Планирование действий. Освоение понятий: планирование, прогнозирование, спонсор, инвестор, благотворитель. </w:t>
      </w:r>
    </w:p>
    <w:p w:rsidR="00270B4C" w:rsidRP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4.2.</w:t>
      </w:r>
      <w:r w:rsidRPr="00FB4786">
        <w:rPr>
          <w:rFonts w:ascii="Times New Roman" w:hAnsi="Times New Roman" w:cs="Times New Roman"/>
          <w:sz w:val="28"/>
          <w:szCs w:val="28"/>
        </w:rPr>
        <w:t xml:space="preserve"> Источники финансирования проекта. Освоение понятий: кредитование, бизнес-план, венчурные фонды и компании, </w:t>
      </w:r>
      <w:proofErr w:type="gramStart"/>
      <w:r w:rsidRPr="00FB4786">
        <w:rPr>
          <w:rFonts w:ascii="Times New Roman" w:hAnsi="Times New Roman" w:cs="Times New Roman"/>
          <w:sz w:val="28"/>
          <w:szCs w:val="28"/>
        </w:rPr>
        <w:t>бизнес-ангелы</w:t>
      </w:r>
      <w:proofErr w:type="gramEnd"/>
      <w:r w:rsidRPr="00FB4786">
        <w:rPr>
          <w:rFonts w:ascii="Times New Roman" w:hAnsi="Times New Roman" w:cs="Times New Roman"/>
          <w:sz w:val="28"/>
          <w:szCs w:val="28"/>
        </w:rPr>
        <w:t>, долговые и долевые ценные бумаги, дивиденды</w:t>
      </w:r>
      <w:r w:rsidR="0040590F">
        <w:rPr>
          <w:rFonts w:ascii="Times New Roman" w:hAnsi="Times New Roman" w:cs="Times New Roman"/>
          <w:sz w:val="28"/>
          <w:szCs w:val="28"/>
        </w:rPr>
        <w:t xml:space="preserve">, фондовый рынок, </w:t>
      </w:r>
      <w:proofErr w:type="spellStart"/>
      <w:r w:rsidR="0040590F">
        <w:rPr>
          <w:rFonts w:ascii="Times New Roman" w:hAnsi="Times New Roman" w:cs="Times New Roman"/>
          <w:sz w:val="28"/>
          <w:szCs w:val="28"/>
        </w:rPr>
        <w:t>краудфандинг</w:t>
      </w:r>
      <w:proofErr w:type="spellEnd"/>
      <w:r w:rsidR="0040590F">
        <w:rPr>
          <w:rFonts w:ascii="Times New Roman" w:hAnsi="Times New Roman" w:cs="Times New Roman"/>
          <w:sz w:val="28"/>
          <w:szCs w:val="28"/>
        </w:rPr>
        <w:t>.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4.3</w:t>
      </w:r>
      <w:r w:rsidRPr="00FB4786">
        <w:rPr>
          <w:rFonts w:ascii="Times New Roman" w:hAnsi="Times New Roman" w:cs="Times New Roman"/>
          <w:sz w:val="28"/>
          <w:szCs w:val="28"/>
        </w:rPr>
        <w:t xml:space="preserve">. Сторонники и команда проекта, эффективность использования вклада каждого участника. Особенности работы команды над проектом, проектная команда, роли и функции в проекте. </w:t>
      </w:r>
    </w:p>
    <w:p w:rsidR="00270B4C" w:rsidRP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4.4.</w:t>
      </w:r>
      <w:r w:rsidRPr="00FB4786">
        <w:rPr>
          <w:rFonts w:ascii="Times New Roman" w:hAnsi="Times New Roman" w:cs="Times New Roman"/>
          <w:sz w:val="28"/>
          <w:szCs w:val="28"/>
        </w:rPr>
        <w:t xml:space="preserve"> Модели и способы управления проектами.</w:t>
      </w:r>
    </w:p>
    <w:p w:rsidR="0040590F" w:rsidRPr="0040590F" w:rsidRDefault="00270B4C" w:rsidP="00E46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90F">
        <w:rPr>
          <w:rFonts w:ascii="Times New Roman" w:hAnsi="Times New Roman" w:cs="Times New Roman"/>
          <w:b/>
          <w:i/>
          <w:sz w:val="28"/>
          <w:szCs w:val="28"/>
        </w:rPr>
        <w:t>Модуль 5. Тр</w:t>
      </w:r>
      <w:r w:rsidR="004603A2">
        <w:rPr>
          <w:rFonts w:ascii="Times New Roman" w:hAnsi="Times New Roman" w:cs="Times New Roman"/>
          <w:b/>
          <w:i/>
          <w:sz w:val="28"/>
          <w:szCs w:val="28"/>
        </w:rPr>
        <w:t xml:space="preserve">удности реализации проекта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5.1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Переход от замысла к реализации проекта. Освоение понятий: жизненный цикл проекта, жизненный цикл продукта (изделия), эксплуатация, утилизация.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5.2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Возможные риски проектов, способы их предвидения и преодоления.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5.3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Практическое занятие по анализу проектного замысла «Завод по переработке пластика».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lastRenderedPageBreak/>
        <w:t>Раздел 5.4</w:t>
      </w:r>
      <w:r w:rsidRPr="00FB4786">
        <w:rPr>
          <w:rFonts w:ascii="Times New Roman" w:hAnsi="Times New Roman" w:cs="Times New Roman"/>
          <w:sz w:val="28"/>
          <w:szCs w:val="28"/>
        </w:rPr>
        <w:t>. Практическое занятие по анализу проектного замысла «Превратим мусор в ресурс». Сравнение проектных замыслов.</w:t>
      </w:r>
    </w:p>
    <w:p w:rsidR="00270B4C" w:rsidRP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5.5</w:t>
      </w:r>
      <w:r w:rsidRPr="00FB4786">
        <w:rPr>
          <w:rFonts w:ascii="Times New Roman" w:hAnsi="Times New Roman" w:cs="Times New Roman"/>
          <w:sz w:val="28"/>
          <w:szCs w:val="28"/>
        </w:rPr>
        <w:t>. Практическое занятие по анализу региональных проектов школьников по туризму и краеведению.</w:t>
      </w:r>
    </w:p>
    <w:p w:rsidR="0040590F" w:rsidRDefault="00270B4C" w:rsidP="00E466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i/>
          <w:sz w:val="28"/>
          <w:szCs w:val="28"/>
        </w:rPr>
        <w:t>Модуль 6. Предварительная защита и экспертная оценка проектны</w:t>
      </w:r>
      <w:r w:rsidR="004603A2">
        <w:rPr>
          <w:rFonts w:ascii="Times New Roman" w:hAnsi="Times New Roman" w:cs="Times New Roman"/>
          <w:b/>
          <w:i/>
          <w:sz w:val="28"/>
          <w:szCs w:val="28"/>
        </w:rPr>
        <w:t xml:space="preserve">х и исследовательских работ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6.1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Позиция эксперта.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6.2</w:t>
      </w:r>
      <w:r w:rsidRPr="00FB4786">
        <w:rPr>
          <w:rFonts w:ascii="Times New Roman" w:hAnsi="Times New Roman" w:cs="Times New Roman"/>
          <w:sz w:val="28"/>
          <w:szCs w:val="28"/>
        </w:rPr>
        <w:t>. Предварительная защита проектов и исследовательских работ, подготовка к взаимодействию с экспертами.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6.3</w:t>
      </w:r>
      <w:r w:rsidRPr="00FB4786">
        <w:rPr>
          <w:rFonts w:ascii="Times New Roman" w:hAnsi="Times New Roman" w:cs="Times New Roman"/>
          <w:sz w:val="28"/>
          <w:szCs w:val="28"/>
        </w:rPr>
        <w:t xml:space="preserve">. Оценка проекта сверстников: проект «Разработка портативного металлоискателя». Проектно-конструкторское решение в рамках проекта и его экспертная оценка. </w:t>
      </w:r>
    </w:p>
    <w:p w:rsidR="00270B4C" w:rsidRPr="00FB4786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6.4</w:t>
      </w:r>
      <w:r w:rsidRPr="00FB4786">
        <w:rPr>
          <w:rFonts w:ascii="Times New Roman" w:hAnsi="Times New Roman" w:cs="Times New Roman"/>
          <w:sz w:val="28"/>
          <w:szCs w:val="28"/>
        </w:rPr>
        <w:t>. Начальный этап исследования и его экспертная оценка.</w:t>
      </w:r>
    </w:p>
    <w:p w:rsidR="00270B4C" w:rsidRPr="0040590F" w:rsidRDefault="00270B4C" w:rsidP="00E46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90F">
        <w:rPr>
          <w:rFonts w:ascii="Times New Roman" w:hAnsi="Times New Roman" w:cs="Times New Roman"/>
          <w:b/>
          <w:i/>
          <w:sz w:val="28"/>
          <w:szCs w:val="28"/>
        </w:rPr>
        <w:t>Модуль 7. Дополнительные возм</w:t>
      </w:r>
      <w:r w:rsidR="002549BD">
        <w:rPr>
          <w:rFonts w:ascii="Times New Roman" w:hAnsi="Times New Roman" w:cs="Times New Roman"/>
          <w:b/>
          <w:i/>
          <w:sz w:val="28"/>
          <w:szCs w:val="28"/>
        </w:rPr>
        <w:t>ожност</w:t>
      </w:r>
      <w:r w:rsidR="004603A2">
        <w:rPr>
          <w:rFonts w:ascii="Times New Roman" w:hAnsi="Times New Roman" w:cs="Times New Roman"/>
          <w:b/>
          <w:i/>
          <w:sz w:val="28"/>
          <w:szCs w:val="28"/>
        </w:rPr>
        <w:t xml:space="preserve">и улучшения проекта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7.1</w:t>
      </w:r>
      <w:r w:rsidRPr="00FB4786">
        <w:rPr>
          <w:rFonts w:ascii="Times New Roman" w:hAnsi="Times New Roman" w:cs="Times New Roman"/>
          <w:sz w:val="28"/>
          <w:szCs w:val="28"/>
        </w:rPr>
        <w:t xml:space="preserve">. Технология как мост от идеи к продукту. Освоение понятий: изобретение, технология, технологическая долина, </w:t>
      </w:r>
      <w:proofErr w:type="spellStart"/>
      <w:r w:rsidRPr="00FB4786">
        <w:rPr>
          <w:rFonts w:ascii="Times New Roman" w:hAnsi="Times New Roman" w:cs="Times New Roman"/>
          <w:sz w:val="28"/>
          <w:szCs w:val="28"/>
        </w:rPr>
        <w:t>агротехнологии</w:t>
      </w:r>
      <w:proofErr w:type="spellEnd"/>
      <w:r w:rsidRPr="00FB47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7.2</w:t>
      </w:r>
      <w:r w:rsidRPr="00FB4786">
        <w:rPr>
          <w:rFonts w:ascii="Times New Roman" w:hAnsi="Times New Roman" w:cs="Times New Roman"/>
          <w:sz w:val="28"/>
          <w:szCs w:val="28"/>
        </w:rPr>
        <w:t>. Видим за проектом инфраструктуру.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 xml:space="preserve"> Раздел 7.3.</w:t>
      </w:r>
      <w:r w:rsidRPr="00FB4786">
        <w:rPr>
          <w:rFonts w:ascii="Times New Roman" w:hAnsi="Times New Roman" w:cs="Times New Roman"/>
          <w:sz w:val="28"/>
          <w:szCs w:val="28"/>
        </w:rPr>
        <w:t xml:space="preserve"> Опросы как эффективный инструмент проектирования. Освоение понятий: анкета, социологический опрос, интернет-опрос, генеральная совокупность, выборка респондентов.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7.4.</w:t>
      </w:r>
      <w:r w:rsidRPr="00FB4786">
        <w:rPr>
          <w:rFonts w:ascii="Times New Roman" w:hAnsi="Times New Roman" w:cs="Times New Roman"/>
          <w:sz w:val="28"/>
          <w:szCs w:val="28"/>
        </w:rPr>
        <w:t xml:space="preserve"> Возможности социальных сетей. Сетевые формы проектов. Освоение понятий: </w:t>
      </w:r>
      <w:proofErr w:type="spellStart"/>
      <w:r w:rsidRPr="00FB4786">
        <w:rPr>
          <w:rFonts w:ascii="Times New Roman" w:hAnsi="Times New Roman" w:cs="Times New Roman"/>
          <w:sz w:val="28"/>
          <w:szCs w:val="28"/>
        </w:rPr>
        <w:t>таргетированная</w:t>
      </w:r>
      <w:proofErr w:type="spellEnd"/>
      <w:r w:rsidRPr="00FB4786">
        <w:rPr>
          <w:rFonts w:ascii="Times New Roman" w:hAnsi="Times New Roman" w:cs="Times New Roman"/>
          <w:sz w:val="28"/>
          <w:szCs w:val="28"/>
        </w:rPr>
        <w:t xml:space="preserve"> реклама, реклама по бартеру и возможности продвижения проектов в социальных сетях.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7.5</w:t>
      </w:r>
      <w:r w:rsidRPr="00FB4786">
        <w:rPr>
          <w:rFonts w:ascii="Times New Roman" w:hAnsi="Times New Roman" w:cs="Times New Roman"/>
          <w:sz w:val="28"/>
          <w:szCs w:val="28"/>
        </w:rPr>
        <w:t>. Алгоритм создания и использования видеоролика для продвижения проекта.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90F">
        <w:rPr>
          <w:rFonts w:ascii="Times New Roman" w:hAnsi="Times New Roman" w:cs="Times New Roman"/>
          <w:b/>
          <w:sz w:val="28"/>
          <w:szCs w:val="28"/>
        </w:rPr>
        <w:t>Раздел 7.6</w:t>
      </w:r>
      <w:r w:rsidRPr="00FB4786">
        <w:rPr>
          <w:rFonts w:ascii="Times New Roman" w:hAnsi="Times New Roman" w:cs="Times New Roman"/>
          <w:sz w:val="28"/>
          <w:szCs w:val="28"/>
        </w:rPr>
        <w:t>. Оформление и предъявление результатов проектной и исследовательской деятельности.</w:t>
      </w:r>
    </w:p>
    <w:p w:rsidR="00270B4C" w:rsidRPr="0040590F" w:rsidRDefault="00270B4C" w:rsidP="00E46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90F">
        <w:rPr>
          <w:rFonts w:ascii="Times New Roman" w:hAnsi="Times New Roman" w:cs="Times New Roman"/>
          <w:b/>
          <w:i/>
          <w:sz w:val="28"/>
          <w:szCs w:val="28"/>
        </w:rPr>
        <w:t>Модуль 8. Презентация и защ</w:t>
      </w:r>
      <w:r w:rsidR="004603A2">
        <w:rPr>
          <w:rFonts w:ascii="Times New Roman" w:hAnsi="Times New Roman" w:cs="Times New Roman"/>
          <w:b/>
          <w:i/>
          <w:sz w:val="28"/>
          <w:szCs w:val="28"/>
        </w:rPr>
        <w:t xml:space="preserve">ита </w:t>
      </w:r>
      <w:proofErr w:type="gramStart"/>
      <w:r w:rsidR="004603A2">
        <w:rPr>
          <w:rFonts w:ascii="Times New Roman" w:hAnsi="Times New Roman" w:cs="Times New Roman"/>
          <w:b/>
          <w:i/>
          <w:sz w:val="28"/>
          <w:szCs w:val="28"/>
        </w:rPr>
        <w:t>индивидуального проекта</w:t>
      </w:r>
      <w:proofErr w:type="gramEnd"/>
      <w:r w:rsidR="004603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0590F" w:rsidRDefault="00270B4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786">
        <w:rPr>
          <w:rFonts w:ascii="Times New Roman" w:hAnsi="Times New Roman" w:cs="Times New Roman"/>
          <w:sz w:val="28"/>
          <w:szCs w:val="28"/>
        </w:rPr>
        <w:t xml:space="preserve">Итоговая презентация, публичная защита </w:t>
      </w:r>
      <w:proofErr w:type="gramStart"/>
      <w:r w:rsidRPr="00FB4786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FB4786">
        <w:rPr>
          <w:rFonts w:ascii="Times New Roman" w:hAnsi="Times New Roman" w:cs="Times New Roman"/>
          <w:sz w:val="28"/>
          <w:szCs w:val="28"/>
        </w:rPr>
        <w:t xml:space="preserve">/ исследований старшеклассников, рекомендации к её подготовке и проведению. </w:t>
      </w:r>
    </w:p>
    <w:p w:rsidR="003279D7" w:rsidRDefault="003279D7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D6C" w:rsidRPr="00F36D6C" w:rsidRDefault="00F36D6C" w:rsidP="00F36D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6D6C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курса</w:t>
      </w:r>
    </w:p>
    <w:p w:rsidR="00F36D6C" w:rsidRPr="00F36D6C" w:rsidRDefault="00F36D6C" w:rsidP="00F36D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D6C">
        <w:rPr>
          <w:rFonts w:ascii="Times New Roman" w:hAnsi="Times New Roman" w:cs="Times New Roman"/>
          <w:sz w:val="28"/>
          <w:szCs w:val="28"/>
        </w:rPr>
        <w:t>В результате прохождения курса на уровне среднего общего образования у учащихся будут достигнуты следующие предметные результаты:</w:t>
      </w:r>
    </w:p>
    <w:p w:rsidR="00F36D6C" w:rsidRPr="00F36D6C" w:rsidRDefault="00F36D6C" w:rsidP="00F36D6C">
      <w:pPr>
        <w:pStyle w:val="aa"/>
        <w:rPr>
          <w:rFonts w:ascii="Times New Roman" w:hAnsi="Times New Roman"/>
          <w:sz w:val="28"/>
          <w:szCs w:val="28"/>
        </w:rPr>
      </w:pPr>
      <w:r w:rsidRPr="00F36D6C">
        <w:rPr>
          <w:rFonts w:ascii="Times New Roman" w:hAnsi="Times New Roman"/>
          <w:sz w:val="28"/>
          <w:szCs w:val="28"/>
        </w:rPr>
        <w:t>Учащийся научится:</w:t>
      </w:r>
    </w:p>
    <w:p w:rsidR="00F36D6C" w:rsidRPr="00F36D6C" w:rsidRDefault="00F36D6C" w:rsidP="00F36D6C">
      <w:pPr>
        <w:pStyle w:val="aa"/>
        <w:rPr>
          <w:rFonts w:ascii="Times New Roman" w:hAnsi="Times New Roman"/>
          <w:sz w:val="28"/>
          <w:szCs w:val="28"/>
        </w:rPr>
      </w:pPr>
      <w:proofErr w:type="gramStart"/>
      <w:r w:rsidRPr="00F36D6C">
        <w:rPr>
          <w:rFonts w:ascii="Times New Roman" w:hAnsi="Times New Roman"/>
          <w:sz w:val="28"/>
          <w:szCs w:val="28"/>
        </w:rPr>
        <w:t>— давать определения понятиям: проблема, позиция, проект, проектирование, исследование, конструирование, планирование, технология,</w:t>
      </w:r>
      <w:proofErr w:type="gramEnd"/>
    </w:p>
    <w:p w:rsidR="00F36D6C" w:rsidRPr="00F36D6C" w:rsidRDefault="00F36D6C" w:rsidP="00F36D6C">
      <w:pPr>
        <w:pStyle w:val="aa"/>
        <w:rPr>
          <w:rFonts w:ascii="Times New Roman" w:hAnsi="Times New Roman"/>
          <w:sz w:val="28"/>
          <w:szCs w:val="28"/>
        </w:rPr>
      </w:pPr>
      <w:r w:rsidRPr="00F36D6C">
        <w:rPr>
          <w:rFonts w:ascii="Times New Roman" w:hAnsi="Times New Roman"/>
          <w:sz w:val="28"/>
          <w:szCs w:val="28"/>
        </w:rPr>
        <w:t xml:space="preserve">ресурс проекта, риски проекта, </w:t>
      </w:r>
      <w:proofErr w:type="spellStart"/>
      <w:r w:rsidRPr="00F36D6C">
        <w:rPr>
          <w:rFonts w:ascii="Times New Roman" w:hAnsi="Times New Roman"/>
          <w:sz w:val="28"/>
          <w:szCs w:val="28"/>
        </w:rPr>
        <w:t>техносфера</w:t>
      </w:r>
      <w:proofErr w:type="spellEnd"/>
      <w:r w:rsidRPr="00F36D6C">
        <w:rPr>
          <w:rFonts w:ascii="Times New Roman" w:hAnsi="Times New Roman"/>
          <w:sz w:val="28"/>
          <w:szCs w:val="28"/>
        </w:rPr>
        <w:t>, гипотеза, предмет и</w:t>
      </w:r>
    </w:p>
    <w:p w:rsidR="00F36D6C" w:rsidRPr="00F36D6C" w:rsidRDefault="00F36D6C" w:rsidP="00F36D6C">
      <w:pPr>
        <w:pStyle w:val="aa"/>
        <w:rPr>
          <w:rFonts w:ascii="Times New Roman" w:hAnsi="Times New Roman"/>
          <w:sz w:val="28"/>
          <w:szCs w:val="28"/>
        </w:rPr>
      </w:pPr>
      <w:r w:rsidRPr="00F36D6C">
        <w:rPr>
          <w:rFonts w:ascii="Times New Roman" w:hAnsi="Times New Roman"/>
          <w:sz w:val="28"/>
          <w:szCs w:val="28"/>
        </w:rPr>
        <w:t>объект исследования, метод исследования, экспертное знание;</w:t>
      </w:r>
    </w:p>
    <w:p w:rsidR="00F36D6C" w:rsidRPr="00F36D6C" w:rsidRDefault="00F36D6C" w:rsidP="00F36D6C">
      <w:pPr>
        <w:pStyle w:val="aa"/>
        <w:rPr>
          <w:rFonts w:ascii="Times New Roman" w:hAnsi="Times New Roman"/>
          <w:sz w:val="28"/>
          <w:szCs w:val="28"/>
        </w:rPr>
      </w:pPr>
      <w:r w:rsidRPr="00F36D6C">
        <w:rPr>
          <w:rFonts w:ascii="Times New Roman" w:hAnsi="Times New Roman"/>
          <w:sz w:val="28"/>
          <w:szCs w:val="28"/>
        </w:rPr>
        <w:t>— раскрывать этапы цикла проекта;</w:t>
      </w:r>
    </w:p>
    <w:p w:rsidR="00F36D6C" w:rsidRPr="00F36D6C" w:rsidRDefault="00F36D6C" w:rsidP="00F36D6C">
      <w:pPr>
        <w:pStyle w:val="aa"/>
        <w:rPr>
          <w:rFonts w:ascii="Times New Roman" w:hAnsi="Times New Roman"/>
          <w:sz w:val="28"/>
          <w:szCs w:val="28"/>
        </w:rPr>
      </w:pPr>
      <w:r w:rsidRPr="00F36D6C">
        <w:rPr>
          <w:rFonts w:ascii="Times New Roman" w:hAnsi="Times New Roman"/>
          <w:sz w:val="28"/>
          <w:szCs w:val="28"/>
        </w:rPr>
        <w:t>— самостоятельно применять приобретённые знания в проектной деятельности при решении различных задач с использованием знаний одного или нескольких учебных предметов или предметных областей;</w:t>
      </w:r>
    </w:p>
    <w:p w:rsidR="00F36D6C" w:rsidRPr="00F36D6C" w:rsidRDefault="00F36D6C" w:rsidP="00F36D6C">
      <w:pPr>
        <w:pStyle w:val="aa"/>
        <w:rPr>
          <w:rFonts w:ascii="Times New Roman" w:hAnsi="Times New Roman"/>
          <w:sz w:val="28"/>
          <w:szCs w:val="28"/>
        </w:rPr>
      </w:pPr>
      <w:r w:rsidRPr="00F36D6C">
        <w:rPr>
          <w:rFonts w:ascii="Times New Roman" w:hAnsi="Times New Roman"/>
          <w:sz w:val="28"/>
          <w:szCs w:val="28"/>
        </w:rPr>
        <w:t xml:space="preserve">- владеть методами поиска, анализа и использования научной информации; </w:t>
      </w:r>
    </w:p>
    <w:p w:rsidR="00F36D6C" w:rsidRPr="00F36D6C" w:rsidRDefault="00F36D6C" w:rsidP="00F36D6C">
      <w:pPr>
        <w:pStyle w:val="aa"/>
        <w:rPr>
          <w:rFonts w:ascii="Times New Roman" w:hAnsi="Times New Roman"/>
          <w:sz w:val="28"/>
          <w:szCs w:val="28"/>
        </w:rPr>
      </w:pPr>
      <w:r w:rsidRPr="00F36D6C">
        <w:rPr>
          <w:rFonts w:ascii="Times New Roman" w:hAnsi="Times New Roman"/>
          <w:sz w:val="28"/>
          <w:szCs w:val="28"/>
        </w:rPr>
        <w:lastRenderedPageBreak/>
        <w:t>— публично излагать результаты проектной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3279D7" w:rsidRDefault="003279D7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9D7" w:rsidRDefault="003279D7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9BD" w:rsidRPr="00E46628" w:rsidRDefault="002549BD" w:rsidP="002549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590F">
        <w:rPr>
          <w:rFonts w:ascii="Times New Roman" w:hAnsi="Times New Roman" w:cs="Times New Roman"/>
          <w:b/>
          <w:sz w:val="32"/>
          <w:szCs w:val="32"/>
        </w:rPr>
        <w:t>Тематическое планирование</w:t>
      </w:r>
    </w:p>
    <w:p w:rsidR="003279D7" w:rsidRDefault="003279D7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3085"/>
        <w:gridCol w:w="142"/>
        <w:gridCol w:w="4678"/>
        <w:gridCol w:w="1134"/>
      </w:tblGrid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Основное содержание </w:t>
            </w:r>
          </w:p>
        </w:tc>
        <w:tc>
          <w:tcPr>
            <w:tcW w:w="1134" w:type="dxa"/>
          </w:tcPr>
          <w:p w:rsidR="001D5528" w:rsidRPr="00623F06" w:rsidRDefault="00413D39" w:rsidP="004164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класс </w:t>
            </w:r>
          </w:p>
        </w:tc>
      </w:tr>
      <w:tr w:rsidR="00FA5E24" w:rsidRPr="00623F06" w:rsidTr="001D5528">
        <w:tc>
          <w:tcPr>
            <w:tcW w:w="567" w:type="dxa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9" w:type="dxa"/>
            <w:gridSpan w:val="4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Модуль 1. Культура и</w:t>
            </w:r>
            <w:r w:rsidR="004603A2">
              <w:rPr>
                <w:rFonts w:ascii="Times New Roman" w:hAnsi="Times New Roman" w:cs="Times New Roman"/>
              </w:rPr>
              <w:t xml:space="preserve">сследования и проектирования 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Что такое проект и почему реализация проекта — это сложно, но интересно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Понятие проекта. Происхождение понятия. Цели проектов. Проекты, оказавшие влияние на жизнь большей части человечества. Отечественные и зарубежные масштабные проекты. Непредсказуемые последствия проектов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  <w:b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Выдвижение проектной идеи как формирование образа будущего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Конечный результат проекта. Логика работы проектировщика. Отличие проектирования от занятий искусством, математикой и других профессиональных занятий. </w:t>
            </w:r>
            <w:proofErr w:type="gramStart"/>
            <w:r w:rsidRPr="00623F06">
              <w:rPr>
                <w:rFonts w:ascii="Times New Roman" w:hAnsi="Times New Roman" w:cs="Times New Roman"/>
              </w:rPr>
              <w:t>Реальное</w:t>
            </w:r>
            <w:proofErr w:type="gramEnd"/>
            <w:r w:rsidRPr="00623F06">
              <w:rPr>
                <w:rFonts w:ascii="Times New Roman" w:hAnsi="Times New Roman" w:cs="Times New Roman"/>
              </w:rPr>
              <w:t xml:space="preserve"> и воображаемое в проектировании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Техническое проектирование и конструирование как типы деятельности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Понятие «</w:t>
            </w:r>
            <w:proofErr w:type="spellStart"/>
            <w:r w:rsidRPr="00623F06">
              <w:rPr>
                <w:rFonts w:ascii="Times New Roman" w:hAnsi="Times New Roman" w:cs="Times New Roman"/>
              </w:rPr>
              <w:t>техносфера</w:t>
            </w:r>
            <w:proofErr w:type="spellEnd"/>
            <w:r w:rsidRPr="00623F06">
              <w:rPr>
                <w:rFonts w:ascii="Times New Roman" w:hAnsi="Times New Roman" w:cs="Times New Roman"/>
              </w:rPr>
              <w:t>». Искусственная среда. Конструирование и конструкции. Анализ и синтез вариантов конструкции. Функция конструкции. Личное действие в проекте. Отчуждаемый продукт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Социальное проектирование: как сделать лучше общество, в котором мы живём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Отличие проекта от дела. Социальное проектирование. Старт социального проекта. Отношения, ценности и нормы в социальном проекте. Проектирование ценности. Проектирование способов деятельности. Мероприятия проекта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Анализируем проекты сверстников: социальный проект «Дети одного Солнца»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Проблема. Цель проекта. Задачи проекта. План реализации проекта. Результаты проекта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Исследование как элемент проекта и как тип деятельности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Цель и результат исследования. Исследования фундаментальные и прикладные. </w:t>
            </w:r>
            <w:proofErr w:type="spellStart"/>
            <w:r w:rsidRPr="00623F06">
              <w:rPr>
                <w:rFonts w:ascii="Times New Roman" w:hAnsi="Times New Roman" w:cs="Times New Roman"/>
              </w:rPr>
              <w:t>Монодисциплинарные</w:t>
            </w:r>
            <w:proofErr w:type="spellEnd"/>
            <w:r w:rsidRPr="00623F06">
              <w:rPr>
                <w:rFonts w:ascii="Times New Roman" w:hAnsi="Times New Roman" w:cs="Times New Roman"/>
              </w:rPr>
              <w:t xml:space="preserve"> и междисциплинарные исследования. Гипотеза и метод исследования. Способ и методика исследования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FA5E24" w:rsidRPr="00623F06" w:rsidTr="001D5528">
        <w:tc>
          <w:tcPr>
            <w:tcW w:w="567" w:type="dxa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9" w:type="dxa"/>
            <w:gridSpan w:val="4"/>
          </w:tcPr>
          <w:p w:rsidR="00FA5E24" w:rsidRPr="00623F06" w:rsidRDefault="004603A2" w:rsidP="004164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2. Самоопределение </w:t>
            </w:r>
          </w:p>
        </w:tc>
      </w:tr>
      <w:tr w:rsidR="001D5528" w:rsidRPr="00623F06" w:rsidTr="001D5528">
        <w:tc>
          <w:tcPr>
            <w:tcW w:w="3652" w:type="dxa"/>
            <w:gridSpan w:val="2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Проекты и технологии: выбираем сферы деятельности</w:t>
            </w:r>
          </w:p>
        </w:tc>
        <w:tc>
          <w:tcPr>
            <w:tcW w:w="4820" w:type="dxa"/>
            <w:gridSpan w:val="2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proofErr w:type="gramStart"/>
            <w:r w:rsidRPr="00623F06">
              <w:rPr>
                <w:rFonts w:ascii="Times New Roman" w:hAnsi="Times New Roman" w:cs="Times New Roman"/>
              </w:rPr>
              <w:t xml:space="preserve">Приоритетные направления развития: транспорт, связь, новые материалы, здоровое питание, </w:t>
            </w:r>
            <w:proofErr w:type="spellStart"/>
            <w:r w:rsidRPr="00623F06">
              <w:rPr>
                <w:rFonts w:ascii="Times New Roman" w:hAnsi="Times New Roman" w:cs="Times New Roman"/>
              </w:rPr>
              <w:t>агробиотехнологии</w:t>
            </w:r>
            <w:proofErr w:type="spellEnd"/>
            <w:r w:rsidRPr="00623F06">
              <w:rPr>
                <w:rFonts w:ascii="Times New Roman" w:hAnsi="Times New Roman" w:cs="Times New Roman"/>
              </w:rPr>
              <w:t>, «умные дома» и «умные города»</w:t>
            </w:r>
            <w:proofErr w:type="gramEnd"/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652" w:type="dxa"/>
            <w:gridSpan w:val="2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Создаём элементы образа будущего: что мы хотим изменить своим проектом</w:t>
            </w:r>
          </w:p>
        </w:tc>
        <w:tc>
          <w:tcPr>
            <w:tcW w:w="4820" w:type="dxa"/>
            <w:gridSpan w:val="2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Позитивный образ будущего для себя и для других. Понятие качества жизни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652" w:type="dxa"/>
            <w:gridSpan w:val="2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Формируем отношение к проблемам: препятствие или побуждение к действию?</w:t>
            </w:r>
          </w:p>
        </w:tc>
        <w:tc>
          <w:tcPr>
            <w:tcW w:w="4820" w:type="dxa"/>
            <w:gridSpan w:val="2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Проблемы практические, научные, мировоззренческие. Проблемы глобальные, национальные, региональные, локальные. Комплексные проблемы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652" w:type="dxa"/>
            <w:gridSpan w:val="2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Первичное самоопределение. Обоснование актуальности темы для проекта или исследования</w:t>
            </w:r>
          </w:p>
        </w:tc>
        <w:tc>
          <w:tcPr>
            <w:tcW w:w="4820" w:type="dxa"/>
            <w:gridSpan w:val="2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Варианты самоопределения при выборе темы: актуальность, желание осуществить изменения, стремление обеспечить развитие, получение новых знаний и др.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FA5E24" w:rsidRPr="00623F06" w:rsidTr="001D5528">
        <w:tc>
          <w:tcPr>
            <w:tcW w:w="567" w:type="dxa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9" w:type="dxa"/>
            <w:gridSpan w:val="4"/>
          </w:tcPr>
          <w:p w:rsidR="00FA5E24" w:rsidRPr="00623F06" w:rsidRDefault="004603A2" w:rsidP="004164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3. Замысел проекта 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Понятия «проблема» и «позиция» </w:t>
            </w:r>
            <w:r w:rsidRPr="00623F06">
              <w:rPr>
                <w:rFonts w:ascii="Times New Roman" w:hAnsi="Times New Roman" w:cs="Times New Roman"/>
              </w:rPr>
              <w:lastRenderedPageBreak/>
              <w:t>при осуществлении проектирования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lastRenderedPageBreak/>
              <w:t xml:space="preserve">Проблемная ситуация. Позиции конструктора, </w:t>
            </w:r>
            <w:r w:rsidRPr="00623F06">
              <w:rPr>
                <w:rFonts w:ascii="Times New Roman" w:hAnsi="Times New Roman" w:cs="Times New Roman"/>
              </w:rPr>
              <w:lastRenderedPageBreak/>
              <w:t>учёного, управленца, финансиста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lastRenderedPageBreak/>
              <w:t>Формулирование цели проекта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Цели и ценности проекта. Личное отношение к ситуации. Соотнесение прогноза и идеала. Постановка цели и принятие цели. Заказчик проекта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Целеполагание и постановка задач. Прогнозирование результатов проект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Перевод проблемы и цели в задачи. Соотношение имеющихся и отсутствующих знаний и ресурсов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Поиск недостающей информации, её обработка и анализ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Информационный ресурс. Объективность информации. Экспертное знание. Совпадающие и различающиеся позиции. Выявление оснований расхождения мнений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FA5E24" w:rsidRPr="00623F06" w:rsidTr="001D5528">
        <w:tc>
          <w:tcPr>
            <w:tcW w:w="567" w:type="dxa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9" w:type="dxa"/>
            <w:gridSpan w:val="4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Модуль 4. </w:t>
            </w:r>
            <w:r w:rsidR="004603A2">
              <w:rPr>
                <w:rFonts w:ascii="Times New Roman" w:hAnsi="Times New Roman" w:cs="Times New Roman"/>
              </w:rPr>
              <w:t xml:space="preserve">Условия реализации проекта 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Планирование действий — шаг за шагом по пути к реализации проекта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Понятие планирования. Основная функция планирования. Инструменты планирования. Контрольные точки планируемых работ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Источники финансирования проекта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Понятие бюджета проекта. Собственные средства. Привлечённые средства. Источники финансирования. Венчурные фонды. Кредитование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Модели управления проектами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Контрольная точка. Ленточная диаграмма (карта </w:t>
            </w:r>
            <w:proofErr w:type="spellStart"/>
            <w:r w:rsidRPr="00623F06">
              <w:rPr>
                <w:rFonts w:ascii="Times New Roman" w:hAnsi="Times New Roman" w:cs="Times New Roman"/>
              </w:rPr>
              <w:t>Ганта</w:t>
            </w:r>
            <w:proofErr w:type="spellEnd"/>
            <w:r w:rsidRPr="00623F06">
              <w:rPr>
                <w:rFonts w:ascii="Times New Roman" w:hAnsi="Times New Roman" w:cs="Times New Roman"/>
              </w:rPr>
              <w:t>). Дорожная карта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FA5E24" w:rsidRPr="00623F06" w:rsidTr="001D5528">
        <w:tc>
          <w:tcPr>
            <w:tcW w:w="567" w:type="dxa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9" w:type="dxa"/>
            <w:gridSpan w:val="4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Модуль 5. </w:t>
            </w:r>
            <w:r w:rsidR="004603A2">
              <w:rPr>
                <w:rFonts w:ascii="Times New Roman" w:hAnsi="Times New Roman" w:cs="Times New Roman"/>
              </w:rPr>
              <w:t xml:space="preserve">Трудности реализации проекта 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Переход от замысла к реализации проекта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Жизненный цикл проекта. Жизненный цикл продукта. Переосмысление замысла. Несовпадение замысла и его реализации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Риски проекта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Возможные риски проекта. Способы предупреждения рисков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rPr>
          <w:trHeight w:val="1637"/>
        </w:trPr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Практическое занятие. Анализ проектного замысла «Завод по переработке пластика»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Проблема. Цель проекта. Задачи проекта. План реализации проекта. Результаты проекта. Средства реализации проекта. Вариативность средств. Прорывные технологии и фундаментальные знания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Практическое занятие. Анализ проектного замысла «Превратим мусор в ресурс». Сравнение проектных замыслов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Анализ ситуации. Критерии сравнения проектных замыслов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Практическое занятие. Анализ проектов сверстников: туризм и краеведение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Анализ ситуации. Образ желаемого будущего. Оригинальность идеи проекта. Бизнес-план. Маркетинговые риски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FA5E24" w:rsidRPr="00623F06" w:rsidTr="001D5528">
        <w:tc>
          <w:tcPr>
            <w:tcW w:w="567" w:type="dxa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9" w:type="dxa"/>
            <w:gridSpan w:val="4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Модуль 6. Предварительная защита и экспертная оценка проектн</w:t>
            </w:r>
            <w:r w:rsidR="004603A2">
              <w:rPr>
                <w:rFonts w:ascii="Times New Roman" w:hAnsi="Times New Roman" w:cs="Times New Roman"/>
              </w:rPr>
              <w:t xml:space="preserve">ых и исследовательских работ 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Позиция эксперта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Экспертная позиция. Экспертное мнение и суждение. Разные подходы к проблематике проектов. Запрос на ноу-хау и иные вопросы эксперту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8472" w:type="dxa"/>
            <w:gridSpan w:val="4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Предварительная защита проектных и исследовательских работ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Оцениваем проекты сверстников: проект «Разработка портативного металлоискателя»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Описание ситуации для постановки проблемы и задач на примере проектно-конструкторской работы. Преимущество проектируемого инструмента. Анализ ограничений существующих аналогов. Цель проекта. Дорожная карта проекта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Оценка начального этапа исследования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Актуальность темы исследования. Масштаб постановки цели. Методики исследования. </w:t>
            </w:r>
            <w:r w:rsidRPr="00623F06">
              <w:rPr>
                <w:rFonts w:ascii="Times New Roman" w:hAnsi="Times New Roman" w:cs="Times New Roman"/>
              </w:rPr>
              <w:lastRenderedPageBreak/>
              <w:t>Ход проведения исследования. Обзор научной литературы. Достоверность выводов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FA5E24" w:rsidRPr="00623F06" w:rsidTr="001D5528">
        <w:tc>
          <w:tcPr>
            <w:tcW w:w="567" w:type="dxa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9" w:type="dxa"/>
            <w:gridSpan w:val="4"/>
          </w:tcPr>
          <w:p w:rsidR="00FA5E24" w:rsidRPr="00623F06" w:rsidRDefault="00FA5E24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Модуль 7. Дополнительные в</w:t>
            </w:r>
            <w:r w:rsidR="004603A2">
              <w:rPr>
                <w:rFonts w:ascii="Times New Roman" w:hAnsi="Times New Roman" w:cs="Times New Roman"/>
              </w:rPr>
              <w:t xml:space="preserve">озможности улучшения проекта 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Технология как мост от идеи к продукту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Изобретения. Технологии. Технологические долины. </w:t>
            </w:r>
            <w:proofErr w:type="spellStart"/>
            <w:r w:rsidRPr="00623F06">
              <w:rPr>
                <w:rFonts w:ascii="Times New Roman" w:hAnsi="Times New Roman" w:cs="Times New Roman"/>
              </w:rPr>
              <w:t>Наукограды</w:t>
            </w:r>
            <w:proofErr w:type="spellEnd"/>
            <w:r w:rsidRPr="00623F06">
              <w:rPr>
                <w:rFonts w:ascii="Times New Roman" w:hAnsi="Times New Roman" w:cs="Times New Roman"/>
              </w:rPr>
              <w:t>. Использование технологий для решения проблем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Видим за проектом инфраструктуру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Инфраструктура. Базовый производственный процесс. Вспомогательные процессы и структуры. Свойства инфраструктуры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Опросы как эффективный инструмент проектирования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Социологический опрос как метод исследования. Использование опроса при проектировании и реализации проекта. </w:t>
            </w:r>
            <w:proofErr w:type="gramStart"/>
            <w:r w:rsidRPr="00623F06">
              <w:rPr>
                <w:rFonts w:ascii="Times New Roman" w:hAnsi="Times New Roman" w:cs="Times New Roman"/>
              </w:rPr>
              <w:t>Интернет-опросы</w:t>
            </w:r>
            <w:proofErr w:type="gramEnd"/>
            <w:r w:rsidRPr="00623F06">
              <w:rPr>
                <w:rFonts w:ascii="Times New Roman" w:hAnsi="Times New Roman" w:cs="Times New Roman"/>
              </w:rPr>
              <w:t>. Понятие генеральной совокупности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Возможности социальных сетей. Сетевые формы проектов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Возможности сетей для поиска единомышленников и продвижения проектов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Использование видеоролика в продвижении проекта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Создание видеоролика как средство продвижения проекта. Создание «эффекта присутствия». Сценарий. Съёмка. Монтаж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3794" w:type="dxa"/>
            <w:gridSpan w:val="3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Оформление и предъявление результатов проектной и исследовательской деятельности</w:t>
            </w:r>
          </w:p>
        </w:tc>
        <w:tc>
          <w:tcPr>
            <w:tcW w:w="4678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Выстраивание структуры текста для защиты. Основные пункты и тезисы выступления. Наглядность, ёмкость, информативность выступления</w:t>
            </w:r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>1</w:t>
            </w:r>
          </w:p>
        </w:tc>
      </w:tr>
      <w:tr w:rsidR="001D5528" w:rsidRPr="00623F06" w:rsidTr="001D5528">
        <w:tc>
          <w:tcPr>
            <w:tcW w:w="8472" w:type="dxa"/>
            <w:gridSpan w:val="4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 w:rsidRPr="00623F06">
              <w:rPr>
                <w:rFonts w:ascii="Times New Roman" w:hAnsi="Times New Roman" w:cs="Times New Roman"/>
              </w:rPr>
              <w:t xml:space="preserve">Модуль 8. Презентация и защита </w:t>
            </w:r>
            <w:proofErr w:type="gramStart"/>
            <w:r w:rsidRPr="00623F06">
              <w:rPr>
                <w:rFonts w:ascii="Times New Roman" w:hAnsi="Times New Roman" w:cs="Times New Roman"/>
              </w:rPr>
              <w:t>индивидуального проекта</w:t>
            </w:r>
            <w:proofErr w:type="gramEnd"/>
          </w:p>
        </w:tc>
        <w:tc>
          <w:tcPr>
            <w:tcW w:w="1134" w:type="dxa"/>
          </w:tcPr>
          <w:p w:rsidR="001D5528" w:rsidRPr="00623F06" w:rsidRDefault="001D5528" w:rsidP="004164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13D39" w:rsidRPr="00623F06" w:rsidTr="001D5528">
        <w:tc>
          <w:tcPr>
            <w:tcW w:w="8472" w:type="dxa"/>
            <w:gridSpan w:val="4"/>
          </w:tcPr>
          <w:p w:rsidR="00413D39" w:rsidRPr="00623F06" w:rsidRDefault="00413D39" w:rsidP="00413D3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134" w:type="dxa"/>
          </w:tcPr>
          <w:p w:rsidR="00413D39" w:rsidRDefault="00413D39" w:rsidP="004164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</w:tbl>
    <w:p w:rsidR="003279D7" w:rsidRDefault="003279D7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9D7" w:rsidRDefault="003279D7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F0C" w:rsidRDefault="00574F0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A7C" w:rsidRDefault="00324A7C" w:rsidP="00E46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165" w:rsidRPr="00466165" w:rsidRDefault="00466165" w:rsidP="0046616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165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466165" w:rsidRPr="00466165" w:rsidRDefault="00466165" w:rsidP="0046616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324A7C" w:rsidRPr="00466165" w:rsidRDefault="00466165" w:rsidP="00466165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66165">
        <w:rPr>
          <w:rFonts w:ascii="Times New Roman" w:hAnsi="Times New Roman" w:cs="Times New Roman"/>
          <w:sz w:val="24"/>
          <w:szCs w:val="24"/>
        </w:rPr>
        <w:t>Половко</w:t>
      </w:r>
      <w:bookmarkStart w:id="0" w:name="_GoBack"/>
      <w:bookmarkEnd w:id="0"/>
      <w:r w:rsidRPr="00466165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466165">
        <w:rPr>
          <w:rFonts w:ascii="Times New Roman" w:hAnsi="Times New Roman" w:cs="Times New Roman"/>
          <w:sz w:val="24"/>
          <w:szCs w:val="24"/>
        </w:rPr>
        <w:t xml:space="preserve"> М.В., Носов А.В/Индивидуальный проект .10-11 класс</w:t>
      </w:r>
      <w:proofErr w:type="gramStart"/>
      <w:r w:rsidRPr="0046616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66165">
        <w:rPr>
          <w:rFonts w:ascii="Times New Roman" w:hAnsi="Times New Roman" w:cs="Times New Roman"/>
          <w:sz w:val="24"/>
          <w:szCs w:val="24"/>
        </w:rPr>
        <w:t xml:space="preserve"> учебное пособие для общеобразовательных организаций – </w:t>
      </w:r>
      <w:proofErr w:type="spellStart"/>
      <w:r w:rsidRPr="00466165">
        <w:rPr>
          <w:rFonts w:ascii="Times New Roman" w:hAnsi="Times New Roman" w:cs="Times New Roman"/>
          <w:sz w:val="24"/>
          <w:szCs w:val="24"/>
        </w:rPr>
        <w:t>М.;Просвещение</w:t>
      </w:r>
      <w:proofErr w:type="spellEnd"/>
      <w:r w:rsidRPr="00466165">
        <w:rPr>
          <w:rFonts w:ascii="Times New Roman" w:hAnsi="Times New Roman" w:cs="Times New Roman"/>
          <w:sz w:val="24"/>
          <w:szCs w:val="24"/>
        </w:rPr>
        <w:t xml:space="preserve"> , 2020г.</w:t>
      </w:r>
    </w:p>
    <w:p w:rsidR="00466165" w:rsidRPr="00466165" w:rsidRDefault="00466165" w:rsidP="004603A2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38D6" w:rsidRPr="00466165" w:rsidRDefault="00270B4C" w:rsidP="004603A2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6165">
        <w:rPr>
          <w:rFonts w:ascii="Times New Roman" w:hAnsi="Times New Roman" w:cs="Times New Roman"/>
          <w:b/>
          <w:sz w:val="24"/>
          <w:szCs w:val="24"/>
        </w:rPr>
        <w:t xml:space="preserve">Список литературы </w:t>
      </w:r>
      <w:r w:rsidR="00466165" w:rsidRPr="00466165">
        <w:rPr>
          <w:rFonts w:ascii="Times New Roman" w:hAnsi="Times New Roman" w:cs="Times New Roman"/>
          <w:b/>
          <w:sz w:val="24"/>
          <w:szCs w:val="24"/>
        </w:rPr>
        <w:t>для учителя</w:t>
      </w:r>
    </w:p>
    <w:p w:rsidR="00574F0C" w:rsidRPr="00466165" w:rsidRDefault="00574F0C" w:rsidP="00574F0C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6165">
        <w:rPr>
          <w:rFonts w:ascii="Times New Roman" w:hAnsi="Times New Roman" w:cs="Times New Roman"/>
          <w:b/>
          <w:sz w:val="24"/>
          <w:szCs w:val="24"/>
        </w:rPr>
        <w:tab/>
      </w:r>
    </w:p>
    <w:p w:rsidR="00574F0C" w:rsidRPr="00466165" w:rsidRDefault="00F95529" w:rsidP="00E46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>1</w:t>
      </w:r>
      <w:r w:rsidR="00270B4C" w:rsidRPr="00466165">
        <w:rPr>
          <w:rFonts w:ascii="Times New Roman" w:hAnsi="Times New Roman" w:cs="Times New Roman"/>
          <w:sz w:val="24"/>
          <w:szCs w:val="24"/>
        </w:rPr>
        <w:t>. Алексеев Н. Г. Проектирование и рефлексивное мышление / Н. Г. Алексеев // Развитие личности. — 2002. — № 2. — С. 92—115.</w:t>
      </w:r>
    </w:p>
    <w:p w:rsidR="00574F0C" w:rsidRPr="00466165" w:rsidRDefault="00F95529" w:rsidP="00E46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>2</w:t>
      </w:r>
      <w:r w:rsidR="00270B4C" w:rsidRPr="00466165">
        <w:rPr>
          <w:rFonts w:ascii="Times New Roman" w:hAnsi="Times New Roman" w:cs="Times New Roman"/>
          <w:sz w:val="24"/>
          <w:szCs w:val="24"/>
        </w:rPr>
        <w:t xml:space="preserve">. Громыко Ю. В. Проектирование и программирование развития образования / Ю. В. Громыко. — М.: Московская академия развития образования, 1996. </w:t>
      </w:r>
    </w:p>
    <w:p w:rsidR="00574F0C" w:rsidRPr="00466165" w:rsidRDefault="00F95529" w:rsidP="00E46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>3</w:t>
      </w:r>
      <w:r w:rsidR="00270B4C" w:rsidRPr="00466165">
        <w:rPr>
          <w:rFonts w:ascii="Times New Roman" w:hAnsi="Times New Roman" w:cs="Times New Roman"/>
          <w:sz w:val="24"/>
          <w:szCs w:val="24"/>
        </w:rPr>
        <w:t xml:space="preserve">. Интеграция детей с ограниченными возможностями в образовательный процесс. Начальная школа / авт.-сост. Л. В.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Годовникова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>, И. В. Возняк. — Волгоград: Учитель, 2011.</w:t>
      </w:r>
    </w:p>
    <w:p w:rsidR="00574F0C" w:rsidRPr="00466165" w:rsidRDefault="00F95529" w:rsidP="00E46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 xml:space="preserve"> 4</w:t>
      </w:r>
      <w:r w:rsidR="00270B4C" w:rsidRPr="00466165">
        <w:rPr>
          <w:rFonts w:ascii="Times New Roman" w:hAnsi="Times New Roman" w:cs="Times New Roman"/>
          <w:sz w:val="24"/>
          <w:szCs w:val="24"/>
        </w:rPr>
        <w:t xml:space="preserve">. Лазарев В. С. Проектная деятельность в школе / В. С. Лазарев. — Сургут: РИО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СурГПУ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>, 2014.</w:t>
      </w:r>
    </w:p>
    <w:p w:rsidR="00574F0C" w:rsidRPr="00466165" w:rsidRDefault="00F95529" w:rsidP="00E46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 xml:space="preserve"> 5</w:t>
      </w:r>
      <w:r w:rsidR="00270B4C" w:rsidRPr="00466165">
        <w:rPr>
          <w:rFonts w:ascii="Times New Roman" w:hAnsi="Times New Roman" w:cs="Times New Roman"/>
          <w:sz w:val="24"/>
          <w:szCs w:val="24"/>
        </w:rPr>
        <w:t xml:space="preserve">. Леонтович А. В. Исследовательская и проектная работа школьников. 5—11 классы / А. В. Леонтович, А. С.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Саввичев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 xml:space="preserve">; под ред. А. В. Леонтовича. — М.: ВАКО, 2014. </w:t>
      </w:r>
    </w:p>
    <w:p w:rsidR="00574F0C" w:rsidRPr="00466165" w:rsidRDefault="00F95529" w:rsidP="00E46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>5</w:t>
      </w:r>
      <w:r w:rsidR="00270B4C" w:rsidRPr="00466165">
        <w:rPr>
          <w:rFonts w:ascii="Times New Roman" w:hAnsi="Times New Roman" w:cs="Times New Roman"/>
          <w:sz w:val="24"/>
          <w:szCs w:val="24"/>
        </w:rPr>
        <w:t xml:space="preserve">. Перельман Я. И. Весёлые задачи. Две сотни головоломок / Я. И. Перельман. — М.: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>+, 2013.</w:t>
      </w:r>
    </w:p>
    <w:p w:rsidR="00574F0C" w:rsidRPr="00466165" w:rsidRDefault="00F95529" w:rsidP="00E46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 xml:space="preserve"> 7</w:t>
      </w:r>
      <w:r w:rsidR="00270B4C" w:rsidRPr="0046616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Староверова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 xml:space="preserve"> М. С. Инклюзивное образование. Настольная книга педагога, работающего с детьми с ОВЗ / М. С.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Староверова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 xml:space="preserve">, Е. В. Ковалев, А. В. Захарова и др.; под ред. М. С.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Староверовой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 xml:space="preserve">. — М.: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>, 2014.</w:t>
      </w:r>
    </w:p>
    <w:p w:rsidR="00270B4C" w:rsidRPr="00466165" w:rsidRDefault="00F95529" w:rsidP="00E46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270B4C" w:rsidRPr="00466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Устиловская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 xml:space="preserve"> А. А.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Метапредмет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 xml:space="preserve"> «Задача» / А. А. </w:t>
      </w:r>
      <w:proofErr w:type="spellStart"/>
      <w:r w:rsidR="00270B4C" w:rsidRPr="00466165">
        <w:rPr>
          <w:rFonts w:ascii="Times New Roman" w:hAnsi="Times New Roman" w:cs="Times New Roman"/>
          <w:sz w:val="24"/>
          <w:szCs w:val="24"/>
        </w:rPr>
        <w:t>Устиловская</w:t>
      </w:r>
      <w:proofErr w:type="spellEnd"/>
      <w:r w:rsidR="00270B4C" w:rsidRPr="00466165">
        <w:rPr>
          <w:rFonts w:ascii="Times New Roman" w:hAnsi="Times New Roman" w:cs="Times New Roman"/>
          <w:sz w:val="24"/>
          <w:szCs w:val="24"/>
        </w:rPr>
        <w:t>. — М.: НИИ Инновационных стратегий развития общего образования: Пушкинский институт, 2011.</w:t>
      </w:r>
    </w:p>
    <w:p w:rsidR="00242B0A" w:rsidRPr="00466165" w:rsidRDefault="00242B0A" w:rsidP="00E46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0B4C" w:rsidRPr="00466165" w:rsidRDefault="00270B4C" w:rsidP="00E46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6165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1838D6" w:rsidRPr="00466165" w:rsidRDefault="001838D6" w:rsidP="00183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>1. Официальный информационный сайт строительства Крымского моста (http://www.most.life/).</w:t>
      </w:r>
    </w:p>
    <w:p w:rsidR="001838D6" w:rsidRPr="00466165" w:rsidRDefault="001838D6" w:rsidP="00183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>2. Проект «Старость в радость» (https://starikam.org/).</w:t>
      </w:r>
    </w:p>
    <w:p w:rsidR="001838D6" w:rsidRPr="00466165" w:rsidRDefault="001838D6" w:rsidP="00183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6165">
        <w:rPr>
          <w:rFonts w:ascii="Times New Roman" w:hAnsi="Times New Roman" w:cs="Times New Roman"/>
          <w:sz w:val="24"/>
          <w:szCs w:val="24"/>
        </w:rPr>
        <w:t>3. Просветительский проект «Арзамас» (https://arzamas.academy).</w:t>
      </w:r>
    </w:p>
    <w:p w:rsidR="00561AA9" w:rsidRPr="00466165" w:rsidRDefault="00561AA9" w:rsidP="00561AA9">
      <w:pPr>
        <w:suppressAutoHyphens/>
        <w:autoSpaceDE w:val="0"/>
        <w:spacing w:line="200" w:lineRule="atLeast"/>
        <w:jc w:val="center"/>
        <w:rPr>
          <w:rFonts w:ascii="Times New Roman" w:eastAsia="PragmaticaC" w:hAnsi="Times New Roman" w:cs="Times New Roman"/>
          <w:b/>
          <w:bCs/>
          <w:sz w:val="24"/>
          <w:szCs w:val="24"/>
          <w:lang w:eastAsia="ar-SA"/>
        </w:rPr>
      </w:pPr>
    </w:p>
    <w:p w:rsidR="00561AA9" w:rsidRPr="00466165" w:rsidRDefault="00561AA9" w:rsidP="00561AA9">
      <w:pPr>
        <w:suppressAutoHyphens/>
        <w:autoSpaceDE w:val="0"/>
        <w:spacing w:line="200" w:lineRule="atLeast"/>
        <w:jc w:val="center"/>
        <w:rPr>
          <w:rFonts w:ascii="Times New Roman" w:eastAsia="PragmaticaC" w:hAnsi="Times New Roman" w:cs="Times New Roman"/>
          <w:b/>
          <w:bCs/>
          <w:sz w:val="24"/>
          <w:szCs w:val="24"/>
          <w:lang w:eastAsia="ar-SA"/>
        </w:rPr>
      </w:pPr>
    </w:p>
    <w:p w:rsidR="00561AA9" w:rsidRPr="00466165" w:rsidRDefault="00561AA9" w:rsidP="00561AA9">
      <w:pPr>
        <w:suppressAutoHyphens/>
        <w:autoSpaceDE w:val="0"/>
        <w:spacing w:line="200" w:lineRule="atLeast"/>
        <w:jc w:val="center"/>
        <w:rPr>
          <w:rFonts w:ascii="Times New Roman" w:eastAsia="PragmaticaC" w:hAnsi="Times New Roman" w:cs="Times New Roman"/>
          <w:b/>
          <w:bCs/>
          <w:sz w:val="24"/>
          <w:szCs w:val="24"/>
          <w:lang w:eastAsia="ar-SA"/>
        </w:rPr>
      </w:pPr>
    </w:p>
    <w:p w:rsidR="00561AA9" w:rsidRPr="00466165" w:rsidRDefault="00561AA9" w:rsidP="00561AA9">
      <w:pPr>
        <w:suppressAutoHyphens/>
        <w:autoSpaceDE w:val="0"/>
        <w:spacing w:line="200" w:lineRule="atLeast"/>
        <w:jc w:val="center"/>
        <w:rPr>
          <w:rFonts w:ascii="Times New Roman" w:eastAsia="PragmaticaC" w:hAnsi="Times New Roman" w:cs="Times New Roman"/>
          <w:b/>
          <w:bCs/>
          <w:sz w:val="24"/>
          <w:szCs w:val="24"/>
          <w:lang w:eastAsia="ar-SA"/>
        </w:rPr>
      </w:pPr>
    </w:p>
    <w:p w:rsidR="00561AA9" w:rsidRPr="00466165" w:rsidRDefault="00561AA9" w:rsidP="00561AA9">
      <w:pPr>
        <w:suppressAutoHyphens/>
        <w:autoSpaceDE w:val="0"/>
        <w:spacing w:line="200" w:lineRule="atLeast"/>
        <w:jc w:val="center"/>
        <w:rPr>
          <w:rFonts w:ascii="Times New Roman" w:eastAsia="PragmaticaC" w:hAnsi="Times New Roman" w:cs="Times New Roman"/>
          <w:b/>
          <w:bCs/>
          <w:sz w:val="24"/>
          <w:szCs w:val="24"/>
          <w:lang w:eastAsia="ar-SA"/>
        </w:rPr>
      </w:pPr>
    </w:p>
    <w:p w:rsidR="00561AA9" w:rsidRPr="00466165" w:rsidRDefault="00561AA9" w:rsidP="00561AA9">
      <w:pPr>
        <w:suppressAutoHyphens/>
        <w:autoSpaceDE w:val="0"/>
        <w:spacing w:line="200" w:lineRule="atLeast"/>
        <w:jc w:val="center"/>
        <w:rPr>
          <w:rFonts w:ascii="Times New Roman" w:eastAsia="PragmaticaC" w:hAnsi="Times New Roman" w:cs="Times New Roman"/>
          <w:b/>
          <w:bCs/>
          <w:sz w:val="24"/>
          <w:szCs w:val="24"/>
          <w:lang w:eastAsia="ar-SA"/>
        </w:rPr>
      </w:pPr>
    </w:p>
    <w:p w:rsidR="00561AA9" w:rsidRDefault="00561AA9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561AA9" w:rsidRDefault="00561AA9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561AA9" w:rsidRDefault="00561AA9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561AA9" w:rsidRDefault="00561AA9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561AA9" w:rsidRDefault="00561AA9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561AA9" w:rsidRDefault="00561AA9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561AA9" w:rsidRDefault="00561AA9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561AA9" w:rsidRDefault="00561AA9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463D2C" w:rsidRDefault="00463D2C" w:rsidP="00561AA9">
      <w:pPr>
        <w:suppressAutoHyphens/>
        <w:autoSpaceDE w:val="0"/>
        <w:spacing w:line="200" w:lineRule="atLeast"/>
        <w:jc w:val="center"/>
        <w:rPr>
          <w:rFonts w:eastAsia="PragmaticaC" w:cs="PragmaticaC"/>
          <w:b/>
          <w:bCs/>
          <w:lang w:eastAsia="ar-SA"/>
        </w:rPr>
      </w:pPr>
    </w:p>
    <w:p w:rsidR="00561AA9" w:rsidRDefault="00561AA9" w:rsidP="008605B6">
      <w:pPr>
        <w:suppressAutoHyphens/>
        <w:autoSpaceDE w:val="0"/>
        <w:spacing w:line="200" w:lineRule="atLeast"/>
        <w:rPr>
          <w:rFonts w:eastAsia="PragmaticaC" w:cs="PragmaticaC"/>
          <w:b/>
          <w:bCs/>
          <w:lang w:eastAsia="ar-SA"/>
        </w:rPr>
      </w:pPr>
    </w:p>
    <w:p w:rsidR="00561AA9" w:rsidRPr="008605B6" w:rsidRDefault="00561AA9" w:rsidP="008605B6">
      <w:pPr>
        <w:suppressAutoHyphens/>
        <w:autoSpaceDE w:val="0"/>
        <w:spacing w:line="200" w:lineRule="atLeast"/>
        <w:ind w:left="-142"/>
        <w:jc w:val="center"/>
        <w:rPr>
          <w:rFonts w:ascii="Times New Roman" w:eastAsia="PragmaticaC" w:hAnsi="Times New Roman" w:cs="Times New Roman"/>
          <w:b/>
          <w:bCs/>
          <w:lang w:eastAsia="ar-SA"/>
        </w:rPr>
      </w:pPr>
      <w:r w:rsidRPr="00B33950">
        <w:rPr>
          <w:rFonts w:eastAsia="PragmaticaC" w:cs="PragmaticaC"/>
          <w:b/>
          <w:bCs/>
          <w:lang w:eastAsia="ar-SA"/>
        </w:rPr>
        <w:t xml:space="preserve"> </w:t>
      </w:r>
      <w:r w:rsidRPr="008605B6">
        <w:rPr>
          <w:rFonts w:ascii="Times New Roman" w:eastAsia="PragmaticaC" w:hAnsi="Times New Roman" w:cs="Times New Roman"/>
          <w:b/>
          <w:bCs/>
          <w:lang w:eastAsia="ar-SA"/>
        </w:rPr>
        <w:t>ЛИСТ ВНЕСЕНИЯ ИЗМЕНЕНИЙ</w:t>
      </w: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984"/>
        <w:gridCol w:w="3119"/>
      </w:tblGrid>
      <w:tr w:rsidR="00561AA9" w:rsidRPr="008605B6" w:rsidTr="00324A7C"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605B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605B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Фактически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605B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Отставание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605B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Причина</w:t>
            </w:r>
          </w:p>
        </w:tc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605B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Коррекция прохождения учебного материала</w:t>
            </w:r>
          </w:p>
        </w:tc>
      </w:tr>
      <w:tr w:rsidR="00561AA9" w:rsidRPr="008605B6" w:rsidTr="00324A7C">
        <w:trPr>
          <w:trHeight w:val="1181"/>
        </w:trPr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A35849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358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четверть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AA9" w:rsidRPr="008605B6" w:rsidTr="00324A7C"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A35849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358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четверть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35849" w:rsidRDefault="00A3584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35849" w:rsidRPr="008605B6" w:rsidRDefault="00A3584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AA9" w:rsidRPr="008605B6" w:rsidTr="00324A7C"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A35849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358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 четверть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35849" w:rsidRDefault="00A3584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35849" w:rsidRDefault="00A3584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35849" w:rsidRPr="008605B6" w:rsidRDefault="00A3584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AA9" w:rsidRPr="008605B6" w:rsidTr="00324A7C"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A35849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358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 четверть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35849" w:rsidRDefault="00A3584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35849" w:rsidRPr="008605B6" w:rsidRDefault="00A3584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AA9" w:rsidRPr="008605B6" w:rsidTr="00324A7C"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A35849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358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1AA9" w:rsidRPr="008605B6" w:rsidRDefault="00561AA9" w:rsidP="00A61109">
            <w:pPr>
              <w:widowControl w:val="0"/>
              <w:suppressLineNumbers/>
              <w:suppressAutoHyphens/>
              <w:autoSpaceDE w:val="0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561AA9" w:rsidRPr="008605B6" w:rsidRDefault="00561AA9" w:rsidP="00561AA9">
      <w:pPr>
        <w:suppressAutoHyphens/>
        <w:autoSpaceDE w:val="0"/>
        <w:spacing w:line="200" w:lineRule="atLeast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1AA9" w:rsidRPr="008605B6" w:rsidRDefault="00561AA9" w:rsidP="00324A7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605B6" w:rsidRPr="008605B6" w:rsidRDefault="00860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605B6" w:rsidRPr="008605B6" w:rsidSect="00324A7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C1E" w:rsidRDefault="00BB7C1E" w:rsidP="00574F0C">
      <w:pPr>
        <w:spacing w:after="0" w:line="240" w:lineRule="auto"/>
      </w:pPr>
      <w:r>
        <w:separator/>
      </w:r>
    </w:p>
  </w:endnote>
  <w:endnote w:type="continuationSeparator" w:id="0">
    <w:p w:rsidR="00BB7C1E" w:rsidRDefault="00BB7C1E" w:rsidP="0057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C1E" w:rsidRDefault="00BB7C1E" w:rsidP="00574F0C">
      <w:pPr>
        <w:spacing w:after="0" w:line="240" w:lineRule="auto"/>
      </w:pPr>
      <w:r>
        <w:separator/>
      </w:r>
    </w:p>
  </w:footnote>
  <w:footnote w:type="continuationSeparator" w:id="0">
    <w:p w:rsidR="00BB7C1E" w:rsidRDefault="00BB7C1E" w:rsidP="00574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C3E2D"/>
    <w:multiLevelType w:val="hybridMultilevel"/>
    <w:tmpl w:val="09A6A2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23574"/>
    <w:multiLevelType w:val="hybridMultilevel"/>
    <w:tmpl w:val="197AE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76D9A"/>
    <w:multiLevelType w:val="hybridMultilevel"/>
    <w:tmpl w:val="EF506F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A5584"/>
    <w:multiLevelType w:val="hybridMultilevel"/>
    <w:tmpl w:val="E04EA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F5E29"/>
    <w:multiLevelType w:val="hybridMultilevel"/>
    <w:tmpl w:val="74B23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126BF"/>
    <w:multiLevelType w:val="hybridMultilevel"/>
    <w:tmpl w:val="FC168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C53C32"/>
    <w:multiLevelType w:val="hybridMultilevel"/>
    <w:tmpl w:val="A58C9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7A051B"/>
    <w:multiLevelType w:val="hybridMultilevel"/>
    <w:tmpl w:val="9AA41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B37BDE"/>
    <w:multiLevelType w:val="hybridMultilevel"/>
    <w:tmpl w:val="91760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0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2A77"/>
    <w:rsid w:val="000376EC"/>
    <w:rsid w:val="00086F4F"/>
    <w:rsid w:val="000A65D3"/>
    <w:rsid w:val="000D4D69"/>
    <w:rsid w:val="00165BE7"/>
    <w:rsid w:val="001838D6"/>
    <w:rsid w:val="001929B4"/>
    <w:rsid w:val="00197603"/>
    <w:rsid w:val="001D5528"/>
    <w:rsid w:val="00242B0A"/>
    <w:rsid w:val="002549BD"/>
    <w:rsid w:val="00270B4C"/>
    <w:rsid w:val="002812FC"/>
    <w:rsid w:val="00324A7C"/>
    <w:rsid w:val="003279D7"/>
    <w:rsid w:val="003A3E1E"/>
    <w:rsid w:val="00403493"/>
    <w:rsid w:val="0040590F"/>
    <w:rsid w:val="00413D39"/>
    <w:rsid w:val="004552BE"/>
    <w:rsid w:val="004603A2"/>
    <w:rsid w:val="00463D2C"/>
    <w:rsid w:val="00466165"/>
    <w:rsid w:val="00522CBB"/>
    <w:rsid w:val="00557AD5"/>
    <w:rsid w:val="00561AA9"/>
    <w:rsid w:val="00574F0C"/>
    <w:rsid w:val="00720E0E"/>
    <w:rsid w:val="007C2AC4"/>
    <w:rsid w:val="00822A77"/>
    <w:rsid w:val="00846382"/>
    <w:rsid w:val="008605B6"/>
    <w:rsid w:val="008607D7"/>
    <w:rsid w:val="009D3FB9"/>
    <w:rsid w:val="009E6EF5"/>
    <w:rsid w:val="00A3379D"/>
    <w:rsid w:val="00A35849"/>
    <w:rsid w:val="00BB7C1E"/>
    <w:rsid w:val="00CC0ED2"/>
    <w:rsid w:val="00DB4A96"/>
    <w:rsid w:val="00E46628"/>
    <w:rsid w:val="00F101B9"/>
    <w:rsid w:val="00F36D6C"/>
    <w:rsid w:val="00F95529"/>
    <w:rsid w:val="00FA5E24"/>
    <w:rsid w:val="00FB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B4C"/>
    <w:rPr>
      <w:color w:val="0000FF" w:themeColor="hyperlink"/>
      <w:u w:val="single"/>
    </w:rPr>
  </w:style>
  <w:style w:type="paragraph" w:styleId="a4">
    <w:name w:val="List Paragraph"/>
    <w:basedOn w:val="a"/>
    <w:qFormat/>
    <w:rsid w:val="00270B4C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FB478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B4786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table" w:styleId="a5">
    <w:name w:val="Table Grid"/>
    <w:basedOn w:val="a1"/>
    <w:uiPriority w:val="59"/>
    <w:rsid w:val="00327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574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4F0C"/>
  </w:style>
  <w:style w:type="paragraph" w:styleId="a8">
    <w:name w:val="footer"/>
    <w:basedOn w:val="a"/>
    <w:link w:val="a9"/>
    <w:uiPriority w:val="99"/>
    <w:semiHidden/>
    <w:unhideWhenUsed/>
    <w:rsid w:val="00574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4F0C"/>
  </w:style>
  <w:style w:type="paragraph" w:styleId="aa">
    <w:name w:val="No Spacing"/>
    <w:link w:val="ab"/>
    <w:uiPriority w:val="1"/>
    <w:qFormat/>
    <w:rsid w:val="009D3FB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locked/>
    <w:rsid w:val="009D3FB9"/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1838D6"/>
    <w:rPr>
      <w:color w:val="800080" w:themeColor="followedHyperlink"/>
      <w:u w:val="single"/>
    </w:rPr>
  </w:style>
  <w:style w:type="character" w:customStyle="1" w:styleId="11pt">
    <w:name w:val="Основной текст + 11 pt"/>
    <w:aliases w:val="Курсив"/>
    <w:basedOn w:val="a0"/>
    <w:rsid w:val="001976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A3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33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B4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0B4C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FB478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B4786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table" w:styleId="a5">
    <w:name w:val="Table Grid"/>
    <w:basedOn w:val="a1"/>
    <w:uiPriority w:val="59"/>
    <w:rsid w:val="00327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3387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manaeva.vera@yandex.ru</dc:creator>
  <cp:keywords/>
  <dc:description/>
  <cp:lastModifiedBy>Olga</cp:lastModifiedBy>
  <cp:revision>31</cp:revision>
  <cp:lastPrinted>2023-10-08T09:52:00Z</cp:lastPrinted>
  <dcterms:created xsi:type="dcterms:W3CDTF">2020-08-14T12:45:00Z</dcterms:created>
  <dcterms:modified xsi:type="dcterms:W3CDTF">2024-10-30T14:16:00Z</dcterms:modified>
</cp:coreProperties>
</file>